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1" w:rsidRDefault="004C1511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C1511" w:rsidRDefault="00EC4D4C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C1511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C1511" w:rsidRDefault="004C1511" w:rsidP="00B1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5BD" w:rsidRDefault="002C2269" w:rsidP="00B1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2C2269" w:rsidRPr="002C2269" w:rsidRDefault="002C2269" w:rsidP="00B1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2C2269" w:rsidRDefault="002C2269" w:rsidP="00B1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Times New Roman" w:hAnsi="Calibri" w:cs="Times New Roman"/>
          <w:b/>
          <w:sz w:val="40"/>
          <w:szCs w:val="40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МДК</w:t>
      </w:r>
      <w:r w:rsidR="00C1516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07.02</w:t>
      </w:r>
      <w:r w:rsidR="00AA2CB4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«Технология оказания медицинских услуг»</w:t>
      </w:r>
    </w:p>
    <w:p w:rsidR="004C1511" w:rsidRDefault="004C1511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4C1511" w:rsidRDefault="004C1511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4C1511" w:rsidRDefault="004C1511" w:rsidP="003A6BF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2C2269" w:rsidRDefault="002C2269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11CC" w:rsidRPr="005865B5" w:rsidRDefault="001A11CC" w:rsidP="001A1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65B5">
        <w:rPr>
          <w:rFonts w:ascii="Times New Roman" w:hAnsi="Times New Roman" w:cs="Times New Roman"/>
          <w:b/>
          <w:sz w:val="72"/>
          <w:szCs w:val="72"/>
        </w:rPr>
        <w:t>Сердечно-лёгочная реанимация</w:t>
      </w: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511" w:rsidRPr="00B64E7E" w:rsidRDefault="004C1511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25ED5" w:rsidRDefault="00125ED5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25ED5" w:rsidRDefault="00125ED5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Pr="000E2AF7" w:rsidRDefault="00093308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F7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4A439E" w:rsidRPr="000E2AF7" w:rsidRDefault="004A439E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77B8" w:rsidRPr="001A11CC" w:rsidRDefault="004277B8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CC">
        <w:rPr>
          <w:rFonts w:ascii="Times New Roman" w:hAnsi="Times New Roman" w:cs="Times New Roman"/>
          <w:sz w:val="28"/>
          <w:szCs w:val="28"/>
        </w:rPr>
        <w:t>Реаниматология – это наука о закономерностях угасания основных функций организма, их немедленном восстановлении и длительном активном поддержании с помощью специальных приемов, методов и средств.</w:t>
      </w:r>
    </w:p>
    <w:p w:rsidR="00C62AB9" w:rsidRDefault="005865B5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B5">
        <w:rPr>
          <w:rFonts w:ascii="Times New Roman" w:hAnsi="Times New Roman" w:cs="Times New Roman"/>
          <w:sz w:val="28"/>
          <w:szCs w:val="28"/>
        </w:rPr>
        <w:t>Терминальное состояние – обратимое состояние, конечная стадия угасания жизни, предшествует биологической смерти, включает несколько стадий: преагония, агония, клиническая смерть. При диагностике клинической смерти выполняют реанимационное пособие</w:t>
      </w:r>
      <w:r w:rsidR="00C62A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5B5" w:rsidRPr="005865B5" w:rsidRDefault="005865B5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11CC">
        <w:rPr>
          <w:rFonts w:ascii="Times New Roman" w:hAnsi="Times New Roman" w:cs="Times New Roman"/>
          <w:sz w:val="28"/>
          <w:szCs w:val="28"/>
        </w:rPr>
        <w:t>Реанимация – восстановление утраченных жизненно важных функций организма при остановке дыхания и кровообращения.</w:t>
      </w:r>
      <w:r w:rsidRPr="005865B5">
        <w:rPr>
          <w:rFonts w:ascii="Times New Roman" w:hAnsi="Times New Roman" w:cs="Times New Roman"/>
          <w:sz w:val="28"/>
          <w:szCs w:val="28"/>
        </w:rPr>
        <w:t xml:space="preserve"> Основная задача реанимации – поддержание жизни человека.</w:t>
      </w:r>
    </w:p>
    <w:p w:rsidR="005865B5" w:rsidRPr="005865B5" w:rsidRDefault="005865B5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5B5">
        <w:rPr>
          <w:rFonts w:ascii="Times New Roman" w:hAnsi="Times New Roman" w:cs="Times New Roman"/>
          <w:sz w:val="28"/>
          <w:szCs w:val="28"/>
        </w:rPr>
        <w:t>Компоненты современной реаниматологии – восстановление сердечной деятельности и дыхания после их полной остановки и затем продолженная интенсивная терапия опасных для жизни расстройств.</w:t>
      </w:r>
    </w:p>
    <w:p w:rsidR="004277B8" w:rsidRDefault="004277B8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377">
        <w:rPr>
          <w:rFonts w:ascii="Times New Roman" w:hAnsi="Times New Roman" w:cs="Times New Roman"/>
          <w:color w:val="000000"/>
          <w:sz w:val="28"/>
          <w:szCs w:val="28"/>
        </w:rPr>
        <w:t>Медицина критических состояний, начало которой положили исследования, проведенные В.А. Неговским и П. Сафаром во второй половине ХХ века, достигла значительных успехов. Сегодня проведение се</w:t>
      </w:r>
      <w:r>
        <w:rPr>
          <w:rFonts w:ascii="Times New Roman" w:hAnsi="Times New Roman" w:cs="Times New Roman"/>
          <w:color w:val="000000"/>
          <w:sz w:val="28"/>
          <w:szCs w:val="28"/>
        </w:rPr>
        <w:t>рдечно-легочной реанимации</w:t>
      </w:r>
      <w:r w:rsidRPr="00433377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восстановить кровообращение у 17,4–61,2% пациентов после внез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апной остановки кровообращения. </w:t>
      </w:r>
      <w:r w:rsidRPr="00433377">
        <w:rPr>
          <w:rFonts w:ascii="Times New Roman" w:hAnsi="Times New Roman" w:cs="Times New Roman"/>
          <w:color w:val="000000"/>
          <w:sz w:val="28"/>
          <w:szCs w:val="28"/>
        </w:rPr>
        <w:t>При этом 18,5% лиц, перенесших СЛР, проживают 7 лет и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27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7B8" w:rsidRDefault="004277B8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377">
        <w:rPr>
          <w:rFonts w:ascii="Times New Roman" w:hAnsi="Times New Roman" w:cs="Times New Roman"/>
          <w:color w:val="000000"/>
          <w:sz w:val="28"/>
          <w:szCs w:val="28"/>
        </w:rPr>
        <w:t xml:space="preserve">СЛР сегодня является активно развивающимся направлением медицины. Разработкой и систематизацией стандартов по СЛР занимаются Американская ассоциация сердца (American Heart Association, AHA) и Европейский совет по реанимации (European Resuscitation Council, ERC).  </w:t>
      </w:r>
    </w:p>
    <w:p w:rsidR="004277B8" w:rsidRDefault="004277B8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1CC">
        <w:rPr>
          <w:rFonts w:ascii="Times New Roman" w:hAnsi="Times New Roman" w:cs="Times New Roman"/>
          <w:color w:val="000000"/>
          <w:sz w:val="28"/>
          <w:szCs w:val="28"/>
        </w:rPr>
        <w:t xml:space="preserve">Исход </w:t>
      </w:r>
      <w:r w:rsidRPr="00433377">
        <w:rPr>
          <w:rFonts w:ascii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рдечно-легочной реанимации</w:t>
      </w:r>
      <w:r w:rsidRPr="001A11CC">
        <w:rPr>
          <w:rFonts w:ascii="Times New Roman" w:hAnsi="Times New Roman" w:cs="Times New Roman"/>
          <w:color w:val="000000"/>
          <w:sz w:val="28"/>
          <w:szCs w:val="28"/>
        </w:rPr>
        <w:t xml:space="preserve"> зависит от времени начала и правильности выполнения </w:t>
      </w:r>
      <w:proofErr w:type="gramStart"/>
      <w:r w:rsidRPr="001A11CC">
        <w:rPr>
          <w:rFonts w:ascii="Times New Roman" w:hAnsi="Times New Roman" w:cs="Times New Roman"/>
          <w:color w:val="000000"/>
          <w:sz w:val="28"/>
          <w:szCs w:val="28"/>
        </w:rPr>
        <w:t>комплекса</w:t>
      </w:r>
      <w:proofErr w:type="gramEnd"/>
      <w:r w:rsidRPr="001A11CC">
        <w:rPr>
          <w:rFonts w:ascii="Times New Roman" w:hAnsi="Times New Roman" w:cs="Times New Roman"/>
          <w:color w:val="000000"/>
          <w:sz w:val="28"/>
          <w:szCs w:val="28"/>
        </w:rPr>
        <w:t xml:space="preserve"> реанимационных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мер.</w:t>
      </w:r>
      <w:r w:rsidRPr="001A11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7B8" w:rsidRPr="004277B8" w:rsidRDefault="004277B8" w:rsidP="003C7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8">
        <w:rPr>
          <w:rFonts w:ascii="Times New Roman" w:hAnsi="Times New Roman" w:cs="Times New Roman"/>
          <w:sz w:val="28"/>
          <w:szCs w:val="28"/>
        </w:rPr>
        <w:t xml:space="preserve">Основная задача лекции – ориентировать студентов на изучение мероприятий </w:t>
      </w:r>
      <w:r w:rsidRPr="002A6925">
        <w:rPr>
          <w:rFonts w:ascii="Times New Roman" w:eastAsia="Times New Roman" w:hAnsi="Times New Roman" w:cs="Times New Roman"/>
          <w:sz w:val="28"/>
          <w:szCs w:val="28"/>
        </w:rPr>
        <w:t>кардиопульмональной реанимации</w:t>
      </w:r>
      <w:r w:rsidRPr="002A6925">
        <w:rPr>
          <w:rFonts w:ascii="Times New Roman" w:hAnsi="Times New Roman" w:cs="Times New Roman"/>
          <w:sz w:val="28"/>
          <w:szCs w:val="28"/>
        </w:rPr>
        <w:t xml:space="preserve"> и определение критериев эффективности проводимого реанимационного пособия.</w:t>
      </w:r>
    </w:p>
    <w:p w:rsidR="00C62AB9" w:rsidRPr="00E45A96" w:rsidRDefault="00C62AB9" w:rsidP="00C6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теоретического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B14B0">
        <w:rPr>
          <w:rFonts w:ascii="Times New Roman" w:hAnsi="Times New Roman" w:cs="Times New Roman"/>
          <w:b/>
          <w:sz w:val="28"/>
          <w:szCs w:val="28"/>
        </w:rPr>
        <w:t>14</w:t>
      </w:r>
    </w:p>
    <w:p w:rsidR="00C62AB9" w:rsidRPr="00E45A96" w:rsidRDefault="00C62AB9" w:rsidP="00C6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Pr="00E45A9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5A96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C62AB9" w:rsidRPr="00E429F4" w:rsidRDefault="00C62AB9" w:rsidP="00C62A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</w:t>
      </w:r>
      <w:r w:rsidRPr="00E429F4">
        <w:rPr>
          <w:rFonts w:ascii="Times New Roman" w:hAnsi="Times New Roman"/>
          <w:b/>
          <w:sz w:val="28"/>
          <w:szCs w:val="28"/>
        </w:rPr>
        <w:t>07.02</w:t>
      </w:r>
      <w:r>
        <w:rPr>
          <w:rFonts w:ascii="Times New Roman" w:hAnsi="Times New Roman"/>
          <w:b/>
          <w:sz w:val="28"/>
          <w:szCs w:val="28"/>
        </w:rPr>
        <w:t>.</w:t>
      </w:r>
      <w:r w:rsidRPr="00E429F4">
        <w:rPr>
          <w:rFonts w:ascii="Times New Roman" w:hAnsi="Times New Roman"/>
          <w:b/>
          <w:sz w:val="28"/>
          <w:szCs w:val="28"/>
        </w:rPr>
        <w:t xml:space="preserve"> «Технология оказания медицинских услуг»</w:t>
      </w:r>
    </w:p>
    <w:p w:rsidR="00E45A96" w:rsidRPr="00E45A96" w:rsidRDefault="00E45A96" w:rsidP="004277B8">
      <w:pPr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4277B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277B8" w:rsidRPr="004333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277B8">
        <w:rPr>
          <w:rFonts w:ascii="Times New Roman" w:hAnsi="Times New Roman" w:cs="Times New Roman"/>
          <w:color w:val="000000"/>
          <w:sz w:val="28"/>
          <w:szCs w:val="28"/>
        </w:rPr>
        <w:t>рдечно-легочная реанимация.</w:t>
      </w:r>
    </w:p>
    <w:p w:rsidR="00E45A96" w:rsidRPr="00E45A96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</w:t>
      </w:r>
      <w:r w:rsidR="00F04CC2">
        <w:rPr>
          <w:rFonts w:ascii="Times New Roman" w:hAnsi="Times New Roman" w:cs="Times New Roman"/>
          <w:sz w:val="28"/>
          <w:szCs w:val="28"/>
        </w:rPr>
        <w:t>уктивный, наглядный, частично-</w:t>
      </w:r>
      <w:r w:rsidRPr="00E45A96">
        <w:rPr>
          <w:rFonts w:ascii="Times New Roman" w:hAnsi="Times New Roman" w:cs="Times New Roman"/>
          <w:sz w:val="28"/>
          <w:szCs w:val="28"/>
        </w:rPr>
        <w:t>поисковый.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A61F80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E45A96"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E45A96">
        <w:rPr>
          <w:rFonts w:ascii="Times New Roman" w:hAnsi="Times New Roman" w:cs="Times New Roman"/>
          <w:sz w:val="28"/>
          <w:szCs w:val="28"/>
        </w:rPr>
        <w:t>лекция</w:t>
      </w:r>
      <w:r w:rsidR="00470FA2">
        <w:rPr>
          <w:rFonts w:ascii="Times New Roman" w:hAnsi="Times New Roman" w:cs="Times New Roman"/>
          <w:sz w:val="28"/>
          <w:szCs w:val="28"/>
        </w:rPr>
        <w:t>.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Default="00E45A96" w:rsidP="00C62A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C62AB9" w:rsidRDefault="0097792F" w:rsidP="00C62AB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ОК 1.</w:t>
      </w:r>
      <w:r w:rsidRPr="00C62AB9">
        <w:rPr>
          <w:rFonts w:ascii="Times New Roman" w:hAnsi="Times New Roman" w:cs="Times New Roman"/>
          <w:sz w:val="26"/>
          <w:szCs w:val="26"/>
        </w:rPr>
        <w:t xml:space="preserve"> </w:t>
      </w:r>
      <w:r w:rsidRPr="00C62AB9">
        <w:rPr>
          <w:rFonts w:ascii="Times New Roman" w:eastAsia="Times New Roman" w:hAnsi="Times New Roman" w:cs="Times New Roman"/>
          <w:sz w:val="26"/>
          <w:szCs w:val="26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Pr="00C62AB9" w:rsidRDefault="0097792F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ОК 2.</w:t>
      </w:r>
      <w:r w:rsidRPr="00C62AB9">
        <w:rPr>
          <w:rFonts w:ascii="Times New Roman" w:hAnsi="Times New Roman" w:cs="Times New Roman"/>
          <w:sz w:val="26"/>
          <w:szCs w:val="26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C62AB9" w:rsidRDefault="0097792F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ОК 4.</w:t>
      </w:r>
      <w:r w:rsidRPr="00C62AB9">
        <w:rPr>
          <w:rFonts w:ascii="Times New Roman" w:hAnsi="Times New Roman" w:cs="Times New Roman"/>
          <w:sz w:val="26"/>
          <w:szCs w:val="26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C62AB9" w:rsidRDefault="0097792F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 xml:space="preserve">ОК 5. </w:t>
      </w:r>
      <w:r w:rsidR="00F04CC2" w:rsidRPr="00C62AB9">
        <w:rPr>
          <w:rFonts w:ascii="Times New Roman" w:hAnsi="Times New Roman" w:cs="Times New Roman"/>
          <w:sz w:val="26"/>
          <w:szCs w:val="26"/>
        </w:rPr>
        <w:t>Использовать информационно-</w:t>
      </w:r>
      <w:r w:rsidRPr="00C62AB9">
        <w:rPr>
          <w:rFonts w:ascii="Times New Roman" w:hAnsi="Times New Roman" w:cs="Times New Roman"/>
          <w:sz w:val="26"/>
          <w:szCs w:val="26"/>
        </w:rPr>
        <w:t>коммуникационные технологии в профессиональной деятельности</w:t>
      </w:r>
      <w:r w:rsidR="007E72C5" w:rsidRPr="00C62AB9">
        <w:rPr>
          <w:rFonts w:ascii="Times New Roman" w:hAnsi="Times New Roman" w:cs="Times New Roman"/>
          <w:sz w:val="26"/>
          <w:szCs w:val="26"/>
        </w:rPr>
        <w:t>.</w:t>
      </w:r>
      <w:r w:rsidRPr="00C62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2F" w:rsidRPr="00E45A96" w:rsidRDefault="0097792F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E45A96" w:rsidRPr="00C62AB9" w:rsidRDefault="00E45A96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ПК</w:t>
      </w:r>
      <w:r w:rsidR="0097792F" w:rsidRPr="00C62AB9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Pr="00C62AB9">
        <w:rPr>
          <w:rFonts w:ascii="Times New Roman" w:hAnsi="Times New Roman" w:cs="Times New Roman"/>
          <w:b/>
          <w:sz w:val="26"/>
          <w:szCs w:val="26"/>
        </w:rPr>
        <w:t>.1.</w:t>
      </w:r>
      <w:r w:rsidRPr="00C62AB9">
        <w:rPr>
          <w:rFonts w:ascii="Times New Roman" w:hAnsi="Times New Roman" w:cs="Times New Roman"/>
          <w:sz w:val="26"/>
          <w:szCs w:val="26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C62AB9" w:rsidRDefault="00E45A96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 xml:space="preserve">ПК </w:t>
      </w:r>
      <w:r w:rsidR="0097792F" w:rsidRPr="00C62AB9">
        <w:rPr>
          <w:rFonts w:ascii="Times New Roman" w:hAnsi="Times New Roman" w:cs="Times New Roman"/>
          <w:b/>
          <w:sz w:val="26"/>
          <w:szCs w:val="26"/>
        </w:rPr>
        <w:t>7</w:t>
      </w:r>
      <w:r w:rsidRPr="00C62AB9">
        <w:rPr>
          <w:rFonts w:ascii="Times New Roman" w:hAnsi="Times New Roman" w:cs="Times New Roman"/>
          <w:b/>
          <w:sz w:val="26"/>
          <w:szCs w:val="26"/>
        </w:rPr>
        <w:t>.2.</w:t>
      </w:r>
      <w:r w:rsidRPr="00C62AB9">
        <w:rPr>
          <w:rFonts w:ascii="Times New Roman" w:hAnsi="Times New Roman" w:cs="Times New Roman"/>
          <w:sz w:val="26"/>
          <w:szCs w:val="26"/>
        </w:rPr>
        <w:t xml:space="preserve"> Соблюдать принципы профессиональной этики.</w:t>
      </w:r>
    </w:p>
    <w:p w:rsidR="00E45A96" w:rsidRPr="00C62AB9" w:rsidRDefault="00E45A96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 xml:space="preserve">ПК </w:t>
      </w:r>
      <w:r w:rsidR="0097792F" w:rsidRPr="00C62AB9">
        <w:rPr>
          <w:rFonts w:ascii="Times New Roman" w:hAnsi="Times New Roman" w:cs="Times New Roman"/>
          <w:b/>
          <w:sz w:val="26"/>
          <w:szCs w:val="26"/>
        </w:rPr>
        <w:t>7</w:t>
      </w:r>
      <w:r w:rsidRPr="00C62AB9">
        <w:rPr>
          <w:rFonts w:ascii="Times New Roman" w:hAnsi="Times New Roman" w:cs="Times New Roman"/>
          <w:b/>
          <w:sz w:val="26"/>
          <w:szCs w:val="26"/>
        </w:rPr>
        <w:t>.6.</w:t>
      </w:r>
      <w:r w:rsidRPr="00C62AB9">
        <w:rPr>
          <w:rFonts w:ascii="Times New Roman" w:hAnsi="Times New Roman" w:cs="Times New Roman"/>
          <w:sz w:val="26"/>
          <w:szCs w:val="26"/>
        </w:rPr>
        <w:t xml:space="preserve"> Оказывать медицинские услуги в пределах своих полномочий.</w:t>
      </w:r>
    </w:p>
    <w:p w:rsidR="00E45A96" w:rsidRPr="00C62AB9" w:rsidRDefault="00E45A96" w:rsidP="003A6B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 xml:space="preserve">ПК </w:t>
      </w:r>
      <w:r w:rsidR="0097792F" w:rsidRPr="00C62AB9">
        <w:rPr>
          <w:rFonts w:ascii="Times New Roman" w:hAnsi="Times New Roman" w:cs="Times New Roman"/>
          <w:b/>
          <w:sz w:val="26"/>
          <w:szCs w:val="26"/>
        </w:rPr>
        <w:t>7</w:t>
      </w:r>
      <w:r w:rsidRPr="00C62AB9">
        <w:rPr>
          <w:rFonts w:ascii="Times New Roman" w:hAnsi="Times New Roman" w:cs="Times New Roman"/>
          <w:b/>
          <w:sz w:val="26"/>
          <w:szCs w:val="26"/>
        </w:rPr>
        <w:t xml:space="preserve">.7. </w:t>
      </w:r>
      <w:r w:rsidRPr="00C62AB9">
        <w:rPr>
          <w:rFonts w:ascii="Times New Roman" w:hAnsi="Times New Roman" w:cs="Times New Roman"/>
          <w:sz w:val="26"/>
          <w:szCs w:val="26"/>
        </w:rPr>
        <w:t>Обеспечивать инфекционную безопасность.</w:t>
      </w:r>
    </w:p>
    <w:p w:rsidR="00822331" w:rsidRDefault="00822331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C62AB9" w:rsidRDefault="00E45A96" w:rsidP="003A6B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Цели занятия:</w:t>
      </w:r>
    </w:p>
    <w:p w:rsidR="00F53DF2" w:rsidRPr="00C62AB9" w:rsidRDefault="00975B85" w:rsidP="003A6BF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Учебные</w:t>
      </w:r>
      <w:r w:rsidR="00F53DF2" w:rsidRPr="00C62AB9">
        <w:rPr>
          <w:rFonts w:ascii="Times New Roman" w:hAnsi="Times New Roman" w:cs="Times New Roman"/>
          <w:b/>
          <w:sz w:val="26"/>
          <w:szCs w:val="26"/>
        </w:rPr>
        <w:t>:</w:t>
      </w:r>
    </w:p>
    <w:p w:rsidR="002A6925" w:rsidRPr="00C62AB9" w:rsidRDefault="00F53DF2" w:rsidP="001B5E52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62AB9">
        <w:rPr>
          <w:rFonts w:ascii="Times New Roman" w:hAnsi="Times New Roman"/>
          <w:sz w:val="24"/>
          <w:szCs w:val="24"/>
        </w:rPr>
        <w:t xml:space="preserve">дать понятие </w:t>
      </w:r>
      <w:r w:rsidR="004277B8" w:rsidRPr="00C62AB9">
        <w:rPr>
          <w:rFonts w:ascii="Times New Roman" w:hAnsi="Times New Roman"/>
          <w:sz w:val="24"/>
          <w:szCs w:val="24"/>
        </w:rPr>
        <w:t>терминального состояния</w:t>
      </w:r>
      <w:r w:rsidR="002A6925" w:rsidRPr="00C62AB9">
        <w:rPr>
          <w:rFonts w:ascii="Times New Roman" w:hAnsi="Times New Roman"/>
          <w:sz w:val="24"/>
          <w:szCs w:val="24"/>
        </w:rPr>
        <w:t>, этапам сердечно-лёгочной реанимации;</w:t>
      </w:r>
    </w:p>
    <w:p w:rsidR="00971CF0" w:rsidRPr="00C62AB9" w:rsidRDefault="00F53DF2" w:rsidP="001B5E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B9">
        <w:rPr>
          <w:rFonts w:ascii="Times New Roman" w:hAnsi="Times New Roman"/>
          <w:sz w:val="24"/>
          <w:szCs w:val="24"/>
        </w:rPr>
        <w:t>изуч</w:t>
      </w:r>
      <w:r w:rsidR="00E45A96" w:rsidRPr="00C62AB9">
        <w:rPr>
          <w:rFonts w:ascii="Times New Roman" w:hAnsi="Times New Roman"/>
          <w:sz w:val="24"/>
          <w:szCs w:val="24"/>
        </w:rPr>
        <w:t>ить</w:t>
      </w:r>
      <w:r w:rsidR="002A6925" w:rsidRPr="00C62AB9">
        <w:rPr>
          <w:rFonts w:ascii="Times New Roman" w:hAnsi="Times New Roman"/>
          <w:sz w:val="24"/>
          <w:szCs w:val="24"/>
        </w:rPr>
        <w:t xml:space="preserve"> стадии и </w:t>
      </w:r>
      <w:r w:rsidR="004277B8" w:rsidRPr="00C62AB9">
        <w:rPr>
          <w:rFonts w:ascii="Times New Roman" w:hAnsi="Times New Roman"/>
          <w:sz w:val="24"/>
          <w:szCs w:val="24"/>
        </w:rPr>
        <w:t>клинические проявления терминального состояния</w:t>
      </w:r>
      <w:r w:rsidR="00FA52EC" w:rsidRPr="00C62AB9">
        <w:rPr>
          <w:rFonts w:ascii="Times New Roman" w:hAnsi="Times New Roman"/>
          <w:sz w:val="24"/>
          <w:szCs w:val="24"/>
        </w:rPr>
        <w:t xml:space="preserve">; </w:t>
      </w:r>
    </w:p>
    <w:p w:rsidR="004277B8" w:rsidRPr="00C62AB9" w:rsidRDefault="00F53DF2" w:rsidP="001B5E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B9">
        <w:rPr>
          <w:rFonts w:ascii="Times New Roman" w:hAnsi="Times New Roman"/>
          <w:sz w:val="24"/>
          <w:szCs w:val="24"/>
        </w:rPr>
        <w:t>подвести студентов к пониманию</w:t>
      </w:r>
      <w:r w:rsidR="00BB6262" w:rsidRPr="00C62AB9">
        <w:rPr>
          <w:rFonts w:ascii="Times New Roman" w:hAnsi="Times New Roman"/>
          <w:sz w:val="24"/>
          <w:szCs w:val="24"/>
        </w:rPr>
        <w:t xml:space="preserve"> в</w:t>
      </w:r>
      <w:r w:rsidR="00BB6262" w:rsidRPr="00C62AB9">
        <w:rPr>
          <w:rFonts w:ascii="Times New Roman" w:eastAsia="Times New Roman" w:hAnsi="Times New Roman"/>
          <w:sz w:val="24"/>
          <w:szCs w:val="24"/>
        </w:rPr>
        <w:t>озможны</w:t>
      </w:r>
      <w:r w:rsidR="00BB6262" w:rsidRPr="00C62AB9">
        <w:rPr>
          <w:rFonts w:ascii="Times New Roman" w:hAnsi="Times New Roman"/>
          <w:sz w:val="24"/>
          <w:szCs w:val="24"/>
        </w:rPr>
        <w:t>х</w:t>
      </w:r>
      <w:r w:rsidR="00BB6262" w:rsidRPr="00C62AB9">
        <w:rPr>
          <w:rFonts w:ascii="Times New Roman" w:eastAsia="Times New Roman" w:hAnsi="Times New Roman"/>
          <w:sz w:val="24"/>
          <w:szCs w:val="24"/>
        </w:rPr>
        <w:t xml:space="preserve"> </w:t>
      </w:r>
      <w:r w:rsidR="004277B8" w:rsidRPr="00C62AB9">
        <w:rPr>
          <w:rFonts w:ascii="Times New Roman" w:eastAsia="Times New Roman" w:hAnsi="Times New Roman"/>
          <w:sz w:val="24"/>
          <w:szCs w:val="24"/>
        </w:rPr>
        <w:t>осложнений при проведении</w:t>
      </w:r>
      <w:r w:rsidR="002A6925" w:rsidRPr="00C62AB9">
        <w:rPr>
          <w:rFonts w:ascii="Times New Roman" w:eastAsia="Times New Roman" w:hAnsi="Times New Roman"/>
          <w:sz w:val="24"/>
          <w:szCs w:val="24"/>
        </w:rPr>
        <w:t xml:space="preserve"> </w:t>
      </w:r>
      <w:r w:rsidR="004277B8" w:rsidRPr="00C62AB9">
        <w:rPr>
          <w:rFonts w:ascii="Times New Roman" w:hAnsi="Times New Roman"/>
          <w:sz w:val="24"/>
          <w:szCs w:val="24"/>
        </w:rPr>
        <w:t>сердечно-лёгочной реанимации;</w:t>
      </w:r>
    </w:p>
    <w:p w:rsidR="00B47A40" w:rsidRPr="00C62AB9" w:rsidRDefault="00B47A40" w:rsidP="001B5E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B9">
        <w:rPr>
          <w:rFonts w:ascii="Times New Roman" w:hAnsi="Times New Roman"/>
          <w:sz w:val="24"/>
          <w:szCs w:val="24"/>
        </w:rPr>
        <w:t>формировать профессиональные компетенции</w:t>
      </w:r>
      <w:r w:rsidRPr="00C62AB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62AB9">
        <w:rPr>
          <w:rFonts w:ascii="Times New Roman" w:hAnsi="Times New Roman"/>
          <w:sz w:val="24"/>
          <w:szCs w:val="24"/>
        </w:rPr>
        <w:t>ПК 7.1, П</w:t>
      </w:r>
      <w:r w:rsidR="00BB6262" w:rsidRPr="00C62AB9">
        <w:rPr>
          <w:rFonts w:ascii="Times New Roman" w:hAnsi="Times New Roman"/>
          <w:sz w:val="24"/>
          <w:szCs w:val="24"/>
        </w:rPr>
        <w:t xml:space="preserve">К 7.2, ПК 7.6, </w:t>
      </w:r>
      <w:r w:rsidR="00F04CC2" w:rsidRPr="00C62AB9">
        <w:rPr>
          <w:rFonts w:ascii="Times New Roman" w:hAnsi="Times New Roman"/>
          <w:sz w:val="24"/>
          <w:szCs w:val="24"/>
        </w:rPr>
        <w:t xml:space="preserve">  </w:t>
      </w:r>
      <w:r w:rsidR="00BB6262" w:rsidRPr="00C62AB9">
        <w:rPr>
          <w:rFonts w:ascii="Times New Roman" w:hAnsi="Times New Roman"/>
          <w:sz w:val="24"/>
          <w:szCs w:val="24"/>
        </w:rPr>
        <w:t>ПК 7.7</w:t>
      </w:r>
      <w:r w:rsidR="00705D12" w:rsidRPr="00C62AB9">
        <w:rPr>
          <w:rFonts w:ascii="Times New Roman" w:hAnsi="Times New Roman"/>
          <w:sz w:val="24"/>
          <w:szCs w:val="24"/>
        </w:rPr>
        <w:t>;</w:t>
      </w:r>
    </w:p>
    <w:p w:rsidR="00BB6262" w:rsidRPr="00C62AB9" w:rsidRDefault="00705D12" w:rsidP="001B5E5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AB9">
        <w:rPr>
          <w:rFonts w:ascii="Times New Roman" w:hAnsi="Times New Roman"/>
          <w:sz w:val="24"/>
          <w:szCs w:val="24"/>
        </w:rPr>
        <w:t xml:space="preserve">формировать </w:t>
      </w:r>
      <w:r w:rsidR="00A562D7" w:rsidRPr="00C62AB9">
        <w:rPr>
          <w:rFonts w:ascii="Times New Roman" w:hAnsi="Times New Roman"/>
          <w:sz w:val="24"/>
          <w:szCs w:val="24"/>
        </w:rPr>
        <w:t xml:space="preserve">умение </w:t>
      </w:r>
      <w:r w:rsidRPr="00C62AB9">
        <w:rPr>
          <w:rFonts w:ascii="Times New Roman" w:hAnsi="Times New Roman"/>
          <w:sz w:val="24"/>
          <w:szCs w:val="24"/>
        </w:rPr>
        <w:t>воспринимать и систематизировать учебный материал.</w:t>
      </w:r>
    </w:p>
    <w:p w:rsidR="00705D12" w:rsidRPr="00C62AB9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Развивающ</w:t>
      </w:r>
      <w:r w:rsidR="00705D12" w:rsidRPr="00C62AB9">
        <w:rPr>
          <w:rFonts w:ascii="Times New Roman" w:hAnsi="Times New Roman" w:cs="Times New Roman"/>
          <w:b/>
          <w:sz w:val="26"/>
          <w:szCs w:val="26"/>
        </w:rPr>
        <w:t>ие:</w:t>
      </w:r>
    </w:p>
    <w:p w:rsidR="00705D12" w:rsidRPr="00822331" w:rsidRDefault="00705D12" w:rsidP="003A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331">
        <w:rPr>
          <w:rFonts w:ascii="Times New Roman" w:hAnsi="Times New Roman" w:cs="Times New Roman"/>
          <w:sz w:val="24"/>
          <w:szCs w:val="24"/>
        </w:rPr>
        <w:t>развивать:</w:t>
      </w:r>
    </w:p>
    <w:p w:rsidR="00705D12" w:rsidRPr="00822331" w:rsidRDefault="00705D12" w:rsidP="001B5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умение конспектировать полученную информацию;</w:t>
      </w:r>
    </w:p>
    <w:p w:rsidR="001E3FE3" w:rsidRPr="00822331" w:rsidRDefault="001E3FE3" w:rsidP="001B5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умение работать с дополнительной литературой и интернет-ресурсами;</w:t>
      </w:r>
    </w:p>
    <w:p w:rsidR="00E45A96" w:rsidRPr="00822331" w:rsidRDefault="00E45A96" w:rsidP="001B5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логическое и клиническое мышление.</w:t>
      </w:r>
    </w:p>
    <w:p w:rsidR="00705D12" w:rsidRPr="00C62AB9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2AB9">
        <w:rPr>
          <w:rFonts w:ascii="Times New Roman" w:hAnsi="Times New Roman" w:cs="Times New Roman"/>
          <w:b/>
          <w:sz w:val="26"/>
          <w:szCs w:val="26"/>
        </w:rPr>
        <w:t>Воспитательн</w:t>
      </w:r>
      <w:r w:rsidR="00705D12" w:rsidRPr="00C62AB9">
        <w:rPr>
          <w:rFonts w:ascii="Times New Roman" w:hAnsi="Times New Roman" w:cs="Times New Roman"/>
          <w:b/>
          <w:sz w:val="26"/>
          <w:szCs w:val="26"/>
        </w:rPr>
        <w:t>ые:</w:t>
      </w:r>
      <w:r w:rsidRPr="00C62A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D12" w:rsidRPr="00822331" w:rsidRDefault="00E45A96" w:rsidP="003A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2331">
        <w:rPr>
          <w:rFonts w:ascii="Times New Roman" w:hAnsi="Times New Roman" w:cs="Times New Roman"/>
          <w:sz w:val="24"/>
          <w:szCs w:val="24"/>
        </w:rPr>
        <w:t>воспитывать</w:t>
      </w:r>
      <w:r w:rsidR="00705D12" w:rsidRPr="00822331">
        <w:rPr>
          <w:rFonts w:ascii="Times New Roman" w:hAnsi="Times New Roman" w:cs="Times New Roman"/>
          <w:sz w:val="24"/>
          <w:szCs w:val="24"/>
        </w:rPr>
        <w:t>:</w:t>
      </w:r>
    </w:p>
    <w:p w:rsidR="00705D12" w:rsidRPr="00822331" w:rsidRDefault="00705D12" w:rsidP="001B5E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ответственность,</w:t>
      </w:r>
      <w:r w:rsidR="00265B0E" w:rsidRPr="00822331">
        <w:rPr>
          <w:rFonts w:ascii="Times New Roman" w:hAnsi="Times New Roman"/>
          <w:sz w:val="24"/>
          <w:szCs w:val="24"/>
        </w:rPr>
        <w:t xml:space="preserve"> коллегиальность, внимание</w:t>
      </w:r>
      <w:r w:rsidR="008019B6" w:rsidRPr="00822331">
        <w:rPr>
          <w:rFonts w:ascii="Times New Roman" w:hAnsi="Times New Roman"/>
          <w:sz w:val="24"/>
          <w:szCs w:val="24"/>
        </w:rPr>
        <w:t>;</w:t>
      </w:r>
    </w:p>
    <w:p w:rsidR="00705D12" w:rsidRPr="00822331" w:rsidRDefault="00705D12" w:rsidP="001B5E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формировать ОК</w:t>
      </w:r>
      <w:r w:rsidR="00831D69" w:rsidRPr="00822331">
        <w:rPr>
          <w:rFonts w:ascii="Times New Roman" w:hAnsi="Times New Roman"/>
          <w:sz w:val="24"/>
          <w:szCs w:val="24"/>
        </w:rPr>
        <w:t xml:space="preserve"> </w:t>
      </w:r>
      <w:r w:rsidRPr="00822331">
        <w:rPr>
          <w:rFonts w:ascii="Times New Roman" w:hAnsi="Times New Roman"/>
          <w:sz w:val="24"/>
          <w:szCs w:val="24"/>
        </w:rPr>
        <w:t>1, ОК 2, ОК 4, ОК 5.</w:t>
      </w:r>
    </w:p>
    <w:p w:rsidR="00A61F80" w:rsidRPr="00E45A96" w:rsidRDefault="00A61F80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Внутрипредметные связи:</w:t>
      </w:r>
    </w:p>
    <w:p w:rsidR="00AB38C2" w:rsidRPr="00822331" w:rsidRDefault="00AB38C2" w:rsidP="001B5E5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b/>
          <w:sz w:val="24"/>
          <w:szCs w:val="24"/>
        </w:rPr>
        <w:t>профессиональное общение</w:t>
      </w:r>
      <w:r w:rsidRPr="00822331">
        <w:rPr>
          <w:rFonts w:ascii="Times New Roman" w:hAnsi="Times New Roman"/>
          <w:sz w:val="24"/>
          <w:szCs w:val="24"/>
        </w:rPr>
        <w:t xml:space="preserve"> – обучение партнерскому взаимодействию в </w:t>
      </w:r>
      <w:r w:rsidR="002A6925" w:rsidRPr="00822331">
        <w:rPr>
          <w:rFonts w:ascii="Times New Roman" w:hAnsi="Times New Roman"/>
          <w:sz w:val="24"/>
          <w:szCs w:val="24"/>
        </w:rPr>
        <w:t>критической ситуации</w:t>
      </w:r>
      <w:r w:rsidRPr="00822331">
        <w:rPr>
          <w:rFonts w:ascii="Times New Roman" w:hAnsi="Times New Roman"/>
          <w:sz w:val="24"/>
          <w:szCs w:val="24"/>
        </w:rPr>
        <w:t>;</w:t>
      </w:r>
    </w:p>
    <w:p w:rsidR="002A6925" w:rsidRPr="00822331" w:rsidRDefault="002A6925" w:rsidP="001B5E5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b/>
          <w:sz w:val="24"/>
          <w:szCs w:val="24"/>
        </w:rPr>
        <w:t xml:space="preserve">оценка функционального состояния </w:t>
      </w:r>
      <w:r w:rsidRPr="00822331">
        <w:rPr>
          <w:rFonts w:ascii="Times New Roman" w:hAnsi="Times New Roman"/>
          <w:sz w:val="24"/>
          <w:szCs w:val="24"/>
        </w:rPr>
        <w:t>– определение витальных показателей пострадавшего.</w:t>
      </w:r>
    </w:p>
    <w:p w:rsidR="002A6925" w:rsidRDefault="002A6925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4C" w:rsidRDefault="00E45A96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8019B6" w:rsidRPr="00822331" w:rsidRDefault="008019B6" w:rsidP="001B5E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2331">
        <w:rPr>
          <w:rFonts w:ascii="Times New Roman" w:hAnsi="Times New Roman"/>
          <w:b/>
          <w:sz w:val="24"/>
          <w:szCs w:val="24"/>
        </w:rPr>
        <w:t xml:space="preserve">анатомия и физиология человека: </w:t>
      </w:r>
      <w:r w:rsidRPr="00822331">
        <w:rPr>
          <w:rFonts w:ascii="Times New Roman" w:hAnsi="Times New Roman"/>
          <w:sz w:val="24"/>
          <w:szCs w:val="24"/>
        </w:rPr>
        <w:t xml:space="preserve">локализация мест  </w:t>
      </w:r>
      <w:r w:rsidR="002A6925" w:rsidRPr="00822331">
        <w:rPr>
          <w:rFonts w:ascii="Times New Roman" w:hAnsi="Times New Roman"/>
          <w:sz w:val="24"/>
          <w:szCs w:val="24"/>
        </w:rPr>
        <w:t>определения пульса</w:t>
      </w:r>
      <w:r w:rsidRPr="00822331">
        <w:rPr>
          <w:rFonts w:ascii="Times New Roman" w:hAnsi="Times New Roman"/>
          <w:sz w:val="24"/>
          <w:szCs w:val="24"/>
        </w:rPr>
        <w:t>, особенности сосудистого русла</w:t>
      </w:r>
      <w:r w:rsidR="002A6925" w:rsidRPr="00822331">
        <w:rPr>
          <w:rFonts w:ascii="Times New Roman" w:hAnsi="Times New Roman"/>
          <w:sz w:val="24"/>
          <w:szCs w:val="24"/>
        </w:rPr>
        <w:t>.</w:t>
      </w:r>
      <w:r w:rsidRPr="00822331">
        <w:rPr>
          <w:rFonts w:ascii="Times New Roman" w:hAnsi="Times New Roman"/>
          <w:sz w:val="24"/>
          <w:szCs w:val="24"/>
        </w:rPr>
        <w:t xml:space="preserve"> </w:t>
      </w:r>
    </w:p>
    <w:p w:rsidR="00AB38C2" w:rsidRDefault="002C2269" w:rsidP="001B5E5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2331">
        <w:rPr>
          <w:rFonts w:ascii="Times New Roman" w:hAnsi="Times New Roman"/>
          <w:b/>
          <w:sz w:val="24"/>
          <w:szCs w:val="24"/>
        </w:rPr>
        <w:t>основы латинского языка с медицинской терминологией:</w:t>
      </w:r>
      <w:r w:rsidRPr="00822331">
        <w:rPr>
          <w:rFonts w:ascii="Times New Roman" w:hAnsi="Times New Roman"/>
          <w:sz w:val="24"/>
          <w:szCs w:val="24"/>
        </w:rPr>
        <w:t xml:space="preserve"> </w:t>
      </w:r>
      <w:r w:rsidR="00AB38C2" w:rsidRPr="00822331">
        <w:rPr>
          <w:rFonts w:ascii="Times New Roman" w:hAnsi="Times New Roman"/>
          <w:sz w:val="24"/>
          <w:szCs w:val="24"/>
        </w:rPr>
        <w:t xml:space="preserve"> использование медицинской терминологии</w:t>
      </w:r>
      <w:r w:rsidR="00AB38C2" w:rsidRPr="002A6925">
        <w:rPr>
          <w:rFonts w:ascii="Times New Roman" w:hAnsi="Times New Roman"/>
          <w:sz w:val="28"/>
          <w:szCs w:val="28"/>
        </w:rPr>
        <w:t>.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975B85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E45A96" w:rsidRPr="00822331" w:rsidRDefault="00E45A96" w:rsidP="001B5E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мультимедийная презентация;</w:t>
      </w:r>
    </w:p>
    <w:p w:rsidR="00E45A96" w:rsidRPr="00822331" w:rsidRDefault="003F0CFE" w:rsidP="001B5E5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учебно-</w:t>
      </w:r>
      <w:r w:rsidR="00E45A96" w:rsidRPr="00822331">
        <w:rPr>
          <w:rFonts w:ascii="Times New Roman" w:hAnsi="Times New Roman"/>
          <w:sz w:val="24"/>
          <w:szCs w:val="24"/>
        </w:rPr>
        <w:t>программная документация</w:t>
      </w:r>
      <w:r w:rsidR="00D05D58" w:rsidRPr="00822331">
        <w:rPr>
          <w:rFonts w:ascii="Times New Roman" w:hAnsi="Times New Roman"/>
          <w:sz w:val="24"/>
          <w:szCs w:val="24"/>
        </w:rPr>
        <w:t xml:space="preserve">: </w:t>
      </w:r>
      <w:r w:rsidR="00E45A96" w:rsidRPr="00822331">
        <w:rPr>
          <w:rFonts w:ascii="Times New Roman" w:hAnsi="Times New Roman"/>
          <w:sz w:val="24"/>
          <w:szCs w:val="24"/>
        </w:rPr>
        <w:t>ФГОС</w:t>
      </w:r>
      <w:r w:rsidR="002C2269" w:rsidRPr="00822331">
        <w:rPr>
          <w:rFonts w:ascii="Times New Roman" w:hAnsi="Times New Roman"/>
          <w:sz w:val="24"/>
          <w:szCs w:val="24"/>
        </w:rPr>
        <w:t xml:space="preserve"> СПО по специальности Лечебное дело</w:t>
      </w:r>
      <w:r w:rsidR="00E45A96" w:rsidRPr="00822331">
        <w:rPr>
          <w:rFonts w:ascii="Times New Roman" w:hAnsi="Times New Roman"/>
          <w:sz w:val="24"/>
          <w:szCs w:val="24"/>
        </w:rPr>
        <w:t>, рабочая программа</w:t>
      </w:r>
      <w:r w:rsidR="00D05D58" w:rsidRPr="00822331">
        <w:rPr>
          <w:rFonts w:ascii="Times New Roman" w:hAnsi="Times New Roman"/>
          <w:sz w:val="24"/>
          <w:szCs w:val="24"/>
        </w:rPr>
        <w:t xml:space="preserve"> профессионального модуля</w:t>
      </w:r>
      <w:r w:rsidR="00E45A96" w:rsidRPr="00822331">
        <w:rPr>
          <w:rFonts w:ascii="Times New Roman" w:hAnsi="Times New Roman"/>
          <w:sz w:val="24"/>
          <w:szCs w:val="24"/>
        </w:rPr>
        <w:t>, тематический план;</w:t>
      </w:r>
    </w:p>
    <w:p w:rsidR="00A562D7" w:rsidRPr="00822331" w:rsidRDefault="00E45A96" w:rsidP="001B5E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технические средства обучения –</w:t>
      </w:r>
      <w:r w:rsidRPr="00822331">
        <w:rPr>
          <w:rFonts w:ascii="Times New Roman" w:hAnsi="Times New Roman"/>
          <w:b/>
          <w:sz w:val="24"/>
          <w:szCs w:val="24"/>
        </w:rPr>
        <w:t xml:space="preserve"> </w:t>
      </w:r>
      <w:r w:rsidR="00A562D7" w:rsidRPr="00822331">
        <w:rPr>
          <w:rFonts w:ascii="Times New Roman" w:hAnsi="Times New Roman"/>
          <w:sz w:val="24"/>
          <w:szCs w:val="24"/>
        </w:rPr>
        <w:t>мультимедийный комплект.</w:t>
      </w:r>
    </w:p>
    <w:p w:rsidR="00822331" w:rsidRDefault="00822331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8D9" w:rsidRDefault="009728D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9728D9" w:rsidRPr="002D6233" w:rsidRDefault="009728D9" w:rsidP="002D623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6233">
        <w:rPr>
          <w:rFonts w:ascii="Times New Roman" w:hAnsi="Times New Roman"/>
          <w:sz w:val="24"/>
          <w:szCs w:val="24"/>
        </w:rPr>
        <w:t>Кулешова Л.И., Пустоветова Е.В. Основы сестринского дела: курс лекций, сестринские технологии; под общей ред. В.В. Морозова. учебник Ростов н</w:t>
      </w:r>
      <w:proofErr w:type="gramStart"/>
      <w:r w:rsidRPr="002D6233">
        <w:rPr>
          <w:rFonts w:ascii="Times New Roman" w:hAnsi="Times New Roman"/>
          <w:sz w:val="24"/>
          <w:szCs w:val="24"/>
        </w:rPr>
        <w:t>/Д</w:t>
      </w:r>
      <w:proofErr w:type="gramEnd"/>
      <w:r w:rsidRPr="002D6233">
        <w:rPr>
          <w:rFonts w:ascii="Times New Roman" w:hAnsi="Times New Roman"/>
          <w:sz w:val="24"/>
          <w:szCs w:val="24"/>
        </w:rPr>
        <w:t>: Феникс, 201</w:t>
      </w:r>
      <w:r w:rsidR="00E049E7" w:rsidRPr="002D6233">
        <w:rPr>
          <w:rFonts w:ascii="Times New Roman" w:hAnsi="Times New Roman"/>
          <w:sz w:val="24"/>
          <w:szCs w:val="24"/>
        </w:rPr>
        <w:t>5</w:t>
      </w:r>
      <w:r w:rsidRPr="002D6233">
        <w:rPr>
          <w:rFonts w:ascii="Times New Roman" w:hAnsi="Times New Roman"/>
          <w:sz w:val="24"/>
          <w:szCs w:val="24"/>
        </w:rPr>
        <w:t xml:space="preserve">. – </w:t>
      </w:r>
      <w:r w:rsidR="00AB38C2" w:rsidRPr="002D6233">
        <w:rPr>
          <w:rFonts w:ascii="Times New Roman" w:eastAsia="Times New Roman" w:hAnsi="Times New Roman"/>
          <w:sz w:val="24"/>
          <w:szCs w:val="24"/>
        </w:rPr>
        <w:t>стр</w:t>
      </w:r>
      <w:r w:rsidR="0097089E" w:rsidRPr="002D6233">
        <w:rPr>
          <w:rFonts w:ascii="Times New Roman" w:hAnsi="Times New Roman"/>
          <w:sz w:val="24"/>
          <w:szCs w:val="24"/>
        </w:rPr>
        <w:t xml:space="preserve">. </w:t>
      </w:r>
      <w:r w:rsidR="00822331" w:rsidRPr="002D6233">
        <w:rPr>
          <w:rFonts w:ascii="Times New Roman" w:eastAsia="Times New Roman" w:hAnsi="Times New Roman"/>
          <w:sz w:val="24"/>
          <w:szCs w:val="24"/>
        </w:rPr>
        <w:t>651-667</w:t>
      </w:r>
      <w:r w:rsidRPr="002D6233">
        <w:rPr>
          <w:rFonts w:ascii="Times New Roman" w:hAnsi="Times New Roman"/>
          <w:sz w:val="24"/>
          <w:szCs w:val="24"/>
        </w:rPr>
        <w:t>.</w:t>
      </w:r>
      <w:r w:rsidR="00AB38C2" w:rsidRPr="002D6233">
        <w:rPr>
          <w:rFonts w:ascii="Times New Roman" w:hAnsi="Times New Roman"/>
          <w:sz w:val="24"/>
          <w:szCs w:val="24"/>
        </w:rPr>
        <w:t xml:space="preserve"> </w:t>
      </w:r>
    </w:p>
    <w:p w:rsidR="008019B6" w:rsidRPr="00822331" w:rsidRDefault="008019B6" w:rsidP="002D623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 xml:space="preserve">Обуховец Т.П., Чернова О.В. Основы сестринского дела; под редакцией Кабарухина Б.В. – Изд. 22-е – Ростов н/Д: Феникс, 2015 г. </w:t>
      </w:r>
    </w:p>
    <w:p w:rsidR="00AA2CB4" w:rsidRPr="002D6233" w:rsidRDefault="00AA2CB4" w:rsidP="002D6233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D6233">
        <w:rPr>
          <w:rFonts w:ascii="Times New Roman" w:hAnsi="Times New Roman"/>
          <w:sz w:val="24"/>
          <w:szCs w:val="24"/>
        </w:rPr>
        <w:t>Краснослободцева В. А. Сестринское дело. Практикум. Учебное пособие. 2014.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Default="009728D9" w:rsidP="003A6B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822331" w:rsidRDefault="009728D9" w:rsidP="001B5E52">
      <w:pPr>
        <w:pStyle w:val="11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 xml:space="preserve">медицинская библиотека </w:t>
      </w:r>
      <w:proofErr w:type="spellStart"/>
      <w:r w:rsidRPr="00822331">
        <w:rPr>
          <w:rFonts w:ascii="Times New Roman" w:hAnsi="Times New Roman"/>
          <w:sz w:val="24"/>
          <w:szCs w:val="24"/>
          <w:lang w:val="en-US"/>
        </w:rPr>
        <w:t>Webmedinfo</w:t>
      </w:r>
      <w:proofErr w:type="spellEnd"/>
      <w:r w:rsidRPr="00822331">
        <w:rPr>
          <w:rFonts w:ascii="Times New Roman" w:hAnsi="Times New Roman"/>
          <w:sz w:val="24"/>
          <w:szCs w:val="24"/>
        </w:rPr>
        <w:t>.</w:t>
      </w:r>
      <w:proofErr w:type="spellStart"/>
      <w:r w:rsidRPr="0082233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53405" w:rsidRPr="00822331" w:rsidRDefault="00153405" w:rsidP="001B5E52">
      <w:pPr>
        <w:pStyle w:val="11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поисковый сервер Google (</w:t>
      </w:r>
      <w:hyperlink r:id="rId6" w:history="1">
        <w:r w:rsidRPr="0082233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www.google.com</w:t>
        </w:r>
      </w:hyperlink>
      <w:r w:rsidRPr="00822331">
        <w:rPr>
          <w:rFonts w:ascii="Times New Roman" w:hAnsi="Times New Roman"/>
          <w:sz w:val="24"/>
          <w:szCs w:val="24"/>
        </w:rPr>
        <w:t xml:space="preserve">) </w:t>
      </w:r>
    </w:p>
    <w:p w:rsidR="00153405" w:rsidRPr="00822331" w:rsidRDefault="00153405" w:rsidP="001B5E52">
      <w:pPr>
        <w:pStyle w:val="11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</w:rPr>
        <w:t>википедия - свободная многоязычная энциклопедия (</w:t>
      </w:r>
      <w:hyperlink r:id="rId7" w:history="1">
        <w:r w:rsidRPr="0082233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www.wikipedia.org</w:t>
        </w:r>
      </w:hyperlink>
      <w:r w:rsidRPr="00822331">
        <w:rPr>
          <w:rFonts w:ascii="Times New Roman" w:hAnsi="Times New Roman"/>
          <w:sz w:val="24"/>
          <w:szCs w:val="24"/>
        </w:rPr>
        <w:t xml:space="preserve">) </w:t>
      </w:r>
    </w:p>
    <w:p w:rsidR="00153405" w:rsidRPr="00822331" w:rsidRDefault="00153405" w:rsidP="001B5E52">
      <w:pPr>
        <w:pStyle w:val="11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  <w:lang w:val="en-US"/>
        </w:rPr>
        <w:t>www.sarstedt.com</w:t>
      </w:r>
    </w:p>
    <w:p w:rsidR="007E71AC" w:rsidRPr="00822331" w:rsidRDefault="007E71AC" w:rsidP="001B5E52">
      <w:pPr>
        <w:pStyle w:val="11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822331">
        <w:rPr>
          <w:rFonts w:ascii="Times New Roman" w:hAnsi="Times New Roman"/>
          <w:sz w:val="24"/>
          <w:szCs w:val="24"/>
          <w:lang w:val="en-US"/>
        </w:rPr>
        <w:t>www</w:t>
      </w:r>
      <w:r w:rsidRPr="00822331">
        <w:rPr>
          <w:rFonts w:ascii="Times New Roman" w:hAnsi="Times New Roman"/>
          <w:sz w:val="24"/>
          <w:szCs w:val="24"/>
        </w:rPr>
        <w:t>.</w:t>
      </w:r>
      <w:r w:rsidRPr="00822331">
        <w:rPr>
          <w:rFonts w:ascii="Times New Roman" w:hAnsi="Times New Roman"/>
          <w:sz w:val="24"/>
          <w:szCs w:val="24"/>
          <w:lang w:val="en-US"/>
        </w:rPr>
        <w:t>s</w:t>
      </w:r>
      <w:r w:rsidRPr="00822331">
        <w:rPr>
          <w:rFonts w:ascii="Times New Roman" w:hAnsi="Times New Roman"/>
          <w:sz w:val="24"/>
          <w:szCs w:val="24"/>
        </w:rPr>
        <w:t>-</w:t>
      </w:r>
      <w:proofErr w:type="spellStart"/>
      <w:r w:rsidRPr="00822331">
        <w:rPr>
          <w:rFonts w:ascii="Times New Roman" w:hAnsi="Times New Roman"/>
          <w:sz w:val="24"/>
          <w:szCs w:val="24"/>
          <w:lang w:val="en-US"/>
        </w:rPr>
        <w:t>delo</w:t>
      </w:r>
      <w:proofErr w:type="spellEnd"/>
      <w:r w:rsidRPr="00822331">
        <w:rPr>
          <w:rFonts w:ascii="Times New Roman" w:hAnsi="Times New Roman"/>
          <w:sz w:val="24"/>
          <w:szCs w:val="24"/>
        </w:rPr>
        <w:t>.</w:t>
      </w:r>
      <w:r w:rsidRPr="00822331">
        <w:rPr>
          <w:rFonts w:ascii="Times New Roman" w:hAnsi="Times New Roman"/>
          <w:sz w:val="24"/>
          <w:szCs w:val="24"/>
          <w:lang w:val="en-US"/>
        </w:rPr>
        <w:t>com</w:t>
      </w:r>
      <w:r w:rsidR="00153405" w:rsidRPr="00822331">
        <w:rPr>
          <w:rFonts w:ascii="Times New Roman" w:hAnsi="Times New Roman"/>
          <w:sz w:val="24"/>
          <w:szCs w:val="24"/>
          <w:lang w:val="en-US"/>
        </w:rPr>
        <w:t>.</w:t>
      </w:r>
    </w:p>
    <w:p w:rsidR="009728D9" w:rsidRPr="00C92B90" w:rsidRDefault="009728D9" w:rsidP="003A6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8D9" w:rsidRPr="00A91DEB" w:rsidRDefault="009728D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Pr="0097089E" w:rsidRDefault="006C110E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89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Default="00D3312C" w:rsidP="003A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9E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p w:rsidR="003A6BF7" w:rsidRPr="0097089E" w:rsidRDefault="003A6BF7" w:rsidP="003A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97089E" w:rsidTr="006C110E">
        <w:trPr>
          <w:trHeight w:val="1131"/>
        </w:trPr>
        <w:tc>
          <w:tcPr>
            <w:tcW w:w="426" w:type="dxa"/>
            <w:vAlign w:val="center"/>
          </w:tcPr>
          <w:p w:rsidR="00D3312C" w:rsidRPr="0097089E" w:rsidRDefault="00D3312C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620" w:type="dxa"/>
            <w:vAlign w:val="center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97089E" w:rsidRDefault="00D3312C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97089E" w:rsidTr="004A1DF6">
        <w:trPr>
          <w:trHeight w:val="109"/>
        </w:trPr>
        <w:tc>
          <w:tcPr>
            <w:tcW w:w="426" w:type="dxa"/>
          </w:tcPr>
          <w:p w:rsidR="00D3312C" w:rsidRPr="0097089E" w:rsidRDefault="00D3312C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97089E" w:rsidRDefault="00D3312C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97089E" w:rsidTr="00ED3B71">
        <w:trPr>
          <w:trHeight w:val="1180"/>
        </w:trPr>
        <w:tc>
          <w:tcPr>
            <w:tcW w:w="426" w:type="dxa"/>
          </w:tcPr>
          <w:p w:rsidR="00D3312C" w:rsidRPr="0097089E" w:rsidRDefault="00A562D7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97089E" w:rsidRDefault="00D3312C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97089E" w:rsidRDefault="00D3312C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97089E" w:rsidRDefault="00D3312C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97089E" w:rsidRDefault="00D3312C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97089E" w:rsidRDefault="00D3312C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97089E" w:rsidTr="007F61B6">
        <w:trPr>
          <w:trHeight w:val="1829"/>
        </w:trPr>
        <w:tc>
          <w:tcPr>
            <w:tcW w:w="426" w:type="dxa"/>
          </w:tcPr>
          <w:p w:rsidR="00D3312C" w:rsidRPr="0097089E" w:rsidRDefault="00A562D7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822331" w:rsidRDefault="00D3312C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97089E" w:rsidRDefault="00D3312C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3312C" w:rsidRDefault="00F04CC2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97089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  <w:p w:rsidR="00822331" w:rsidRPr="0097089E" w:rsidRDefault="00822331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фельдшера</w:t>
            </w:r>
          </w:p>
        </w:tc>
        <w:tc>
          <w:tcPr>
            <w:tcW w:w="782" w:type="dxa"/>
          </w:tcPr>
          <w:p w:rsidR="00D3312C" w:rsidRPr="0097089E" w:rsidRDefault="00D3312C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97089E" w:rsidRDefault="00D3312C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97089E" w:rsidTr="00352888">
        <w:trPr>
          <w:trHeight w:val="1124"/>
        </w:trPr>
        <w:tc>
          <w:tcPr>
            <w:tcW w:w="426" w:type="dxa"/>
          </w:tcPr>
          <w:p w:rsidR="004F1BCA" w:rsidRPr="0097089E" w:rsidRDefault="00A562D7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822331" w:rsidRDefault="004F1BCA" w:rsidP="007933AE">
            <w:pPr>
              <w:spacing w:after="0" w:line="240" w:lineRule="auto"/>
              <w:ind w:left="-37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8223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2331" w:rsidRPr="00822331" w:rsidRDefault="00555E83" w:rsidP="007933AE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22331"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</w:t>
            </w:r>
            <w:proofErr w:type="gramStart"/>
            <w:r w:rsidR="00822331"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обструк</w:t>
            </w:r>
            <w:r w:rsidR="00ED3B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2331"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gramEnd"/>
            <w:r w:rsidR="00822331"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дыхательных путей. Частичная и полная обструкция дыхательных путей. Признаки обструкции.</w:t>
            </w:r>
          </w:p>
          <w:p w:rsidR="00822331" w:rsidRPr="00822331" w:rsidRDefault="00822331" w:rsidP="007933AE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при обструкции дыхательных путей инородным телом.</w:t>
            </w:r>
          </w:p>
          <w:p w:rsidR="00822331" w:rsidRPr="00822331" w:rsidRDefault="00822331" w:rsidP="007933AE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Стадии терминального состояния и их клинические проявления.</w:t>
            </w:r>
          </w:p>
          <w:p w:rsidR="00822331" w:rsidRPr="00822331" w:rsidRDefault="00822331" w:rsidP="007933AE">
            <w:pPr>
              <w:spacing w:after="0" w:line="240" w:lineRule="auto"/>
              <w:ind w:right="-6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клинической и биологической смерти, смерти мозга.</w:t>
            </w:r>
          </w:p>
          <w:p w:rsidR="00822331" w:rsidRPr="00822331" w:rsidRDefault="00822331" w:rsidP="007933AE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сердечно-лёгочной реанимации.</w:t>
            </w:r>
          </w:p>
          <w:p w:rsidR="00822331" w:rsidRPr="00822331" w:rsidRDefault="00822331" w:rsidP="007933AE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осложнения сердечно-лёгочной реанимации.</w:t>
            </w:r>
          </w:p>
          <w:p w:rsidR="00822331" w:rsidRPr="00822331" w:rsidRDefault="00822331" w:rsidP="007933AE">
            <w:pPr>
              <w:spacing w:after="0" w:line="240" w:lineRule="auto"/>
              <w:ind w:right="-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эффективности проводимых меро</w:t>
            </w:r>
            <w:r w:rsidR="00ED3B7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реанимационного пособия</w:t>
            </w:r>
          </w:p>
          <w:p w:rsidR="00C62AB9" w:rsidRPr="0097089E" w:rsidRDefault="00822331" w:rsidP="007933AE">
            <w:pPr>
              <w:spacing w:after="0" w:line="240" w:lineRule="auto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8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прекращения сердечно-лёгочной реанимации. </w:t>
            </w:r>
          </w:p>
          <w:p w:rsidR="002C2269" w:rsidRPr="00822331" w:rsidRDefault="002C2269" w:rsidP="007933AE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работы:</w:t>
            </w:r>
          </w:p>
          <w:p w:rsidR="002C2269" w:rsidRPr="00822331" w:rsidRDefault="002C2269" w:rsidP="00793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33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4277B8" w:rsidRPr="00822331">
              <w:rPr>
                <w:rFonts w:ascii="Times New Roman" w:hAnsi="Times New Roman" w:cs="Times New Roman"/>
                <w:sz w:val="24"/>
                <w:szCs w:val="24"/>
              </w:rPr>
              <w:t>представляют реферат: «История становления реанимационной службы в России»</w:t>
            </w:r>
          </w:p>
        </w:tc>
        <w:tc>
          <w:tcPr>
            <w:tcW w:w="1418" w:type="dxa"/>
          </w:tcPr>
          <w:p w:rsidR="004F1BCA" w:rsidRPr="0097089E" w:rsidRDefault="004F1BCA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97089E" w:rsidRDefault="004F1BCA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97089E" w:rsidRDefault="004F1BCA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97089E" w:rsidRDefault="004F1BCA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4F1BCA" w:rsidRPr="0097089E" w:rsidRDefault="004F1BCA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4F1BCA" w:rsidRPr="0097089E" w:rsidRDefault="004F1BCA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4F1BCA" w:rsidRPr="0097089E" w:rsidRDefault="00265B0E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97089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20" w:type="dxa"/>
          </w:tcPr>
          <w:p w:rsidR="004F1BCA" w:rsidRPr="0097089E" w:rsidRDefault="00603A81" w:rsidP="00ED3B71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2D10F5" w:rsidRPr="0097089E" w:rsidRDefault="002D10F5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97089E" w:rsidRDefault="00603A81" w:rsidP="00ED3B71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97089E" w:rsidRDefault="005E7086" w:rsidP="00ED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97089E" w:rsidTr="004A1DF6">
        <w:trPr>
          <w:trHeight w:val="569"/>
        </w:trPr>
        <w:tc>
          <w:tcPr>
            <w:tcW w:w="426" w:type="dxa"/>
          </w:tcPr>
          <w:p w:rsidR="004F1BCA" w:rsidRPr="0097089E" w:rsidRDefault="00A562D7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4F1BCA" w:rsidRPr="0097089E" w:rsidRDefault="008C2813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97089E" w:rsidRDefault="008C2813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97089E" w:rsidRDefault="008C2813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97089E" w:rsidRDefault="008C2813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33768" w:rsidRPr="009708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1BCA" w:rsidRPr="0097089E" w:rsidRDefault="004F1BCA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E5BDF" w:rsidRPr="0097089E" w:rsidRDefault="008C2813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97089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</w:tc>
        <w:tc>
          <w:tcPr>
            <w:tcW w:w="782" w:type="dxa"/>
          </w:tcPr>
          <w:p w:rsidR="004F1BCA" w:rsidRPr="0097089E" w:rsidRDefault="002D10F5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97089E" w:rsidRDefault="00462991" w:rsidP="00ED3B71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97089E" w:rsidRDefault="004F1BCA" w:rsidP="00ED3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E6" w:rsidRPr="0097089E" w:rsidTr="004A1DF6">
        <w:trPr>
          <w:trHeight w:val="859"/>
        </w:trPr>
        <w:tc>
          <w:tcPr>
            <w:tcW w:w="426" w:type="dxa"/>
          </w:tcPr>
          <w:p w:rsidR="00DB42E6" w:rsidRPr="00DB42E6" w:rsidRDefault="00DB42E6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B4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B42E6" w:rsidRPr="00DB42E6" w:rsidRDefault="00DB42E6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2E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DB42E6" w:rsidRPr="00DB42E6" w:rsidRDefault="00DB42E6" w:rsidP="00ED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DB4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42E6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Паллиативная помощь.</w:t>
            </w:r>
          </w:p>
          <w:p w:rsidR="00DB42E6" w:rsidRPr="00DB42E6" w:rsidRDefault="00DB42E6" w:rsidP="00ED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с учебником Л.И.Кулешова, Е.В.Пустоветова «Основы сестринского дела»: </w:t>
            </w:r>
          </w:p>
          <w:p w:rsidR="00DB42E6" w:rsidRPr="00DB42E6" w:rsidRDefault="00DB42E6" w:rsidP="00ED3B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DB4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4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</w:t>
            </w:r>
            <w:r w:rsidRPr="00DB42E6">
              <w:rPr>
                <w:rFonts w:ascii="Times New Roman" w:hAnsi="Times New Roman" w:cs="Times New Roman"/>
                <w:sz w:val="24"/>
                <w:szCs w:val="24"/>
              </w:rPr>
              <w:t>681-684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2E6" w:rsidRPr="00DB42E6" w:rsidRDefault="00DB42E6" w:rsidP="00ED3B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2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B42E6">
              <w:rPr>
                <w:rStyle w:val="af"/>
                <w:rFonts w:ascii="Times New Roman" w:eastAsiaTheme="minorEastAsia" w:hAnsi="Times New Roman"/>
              </w:rPr>
              <w:t>Подготовка презентации по материалам дополнительной литературы и Интернет-ресурсов: «Потребности обреченного пациента и особенности  сестринского ухода», «Хосписное движение», «Волонтеры медицинской службы».</w:t>
            </w:r>
          </w:p>
        </w:tc>
        <w:tc>
          <w:tcPr>
            <w:tcW w:w="1418" w:type="dxa"/>
          </w:tcPr>
          <w:p w:rsidR="00DB42E6" w:rsidRPr="0097089E" w:rsidRDefault="00DB42E6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DB42E6" w:rsidRPr="0097089E" w:rsidRDefault="00DB42E6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DB42E6" w:rsidRPr="0097089E" w:rsidRDefault="00DB42E6" w:rsidP="00ED3B7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782" w:type="dxa"/>
          </w:tcPr>
          <w:p w:rsidR="00DB42E6" w:rsidRPr="0097089E" w:rsidRDefault="00DB42E6" w:rsidP="00ED3B71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DB42E6" w:rsidRPr="00C544CB" w:rsidRDefault="00DB42E6" w:rsidP="007933AE">
            <w:pPr>
              <w:spacing w:after="0" w:line="240" w:lineRule="auto"/>
              <w:ind w:left="-5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возможностей студентов работать с дополнительными информационными источниками,</w:t>
            </w:r>
          </w:p>
          <w:p w:rsidR="00DB42E6" w:rsidRPr="00C544CB" w:rsidRDefault="00DB42E6" w:rsidP="007933AE">
            <w:pPr>
              <w:spacing w:after="0" w:line="240" w:lineRule="auto"/>
              <w:ind w:left="-5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="00793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</w:tbl>
    <w:p w:rsidR="0016187A" w:rsidRDefault="0016187A" w:rsidP="003A6BF7">
      <w:pPr>
        <w:pStyle w:val="ad"/>
        <w:spacing w:before="0" w:beforeAutospacing="0" w:after="0" w:afterAutospacing="0"/>
        <w:ind w:hanging="3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16187A" w:rsidRDefault="0016187A" w:rsidP="003A6BF7">
      <w:pPr>
        <w:pStyle w:val="ad"/>
        <w:spacing w:before="0" w:beforeAutospacing="0" w:after="0" w:afterAutospacing="0"/>
        <w:ind w:hanging="3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ectPr w:rsidR="0016187A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EB" w:rsidRDefault="00A91DEB" w:rsidP="00C62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B9">
        <w:rPr>
          <w:rFonts w:ascii="Times New Roman" w:hAnsi="Times New Roman" w:cs="Times New Roman"/>
          <w:b/>
          <w:sz w:val="28"/>
          <w:szCs w:val="28"/>
        </w:rPr>
        <w:lastRenderedPageBreak/>
        <w:t>Лекция</w:t>
      </w:r>
    </w:p>
    <w:p w:rsidR="00C62AB9" w:rsidRPr="00C62AB9" w:rsidRDefault="00C62AB9" w:rsidP="00C62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2E6" w:rsidRPr="00C62AB9" w:rsidRDefault="00DB42E6" w:rsidP="00C62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B9">
        <w:rPr>
          <w:rFonts w:ascii="Times New Roman" w:hAnsi="Times New Roman" w:cs="Times New Roman"/>
          <w:b/>
          <w:sz w:val="28"/>
          <w:szCs w:val="28"/>
        </w:rPr>
        <w:t xml:space="preserve">СЕРДЕЧНО-ЛЕГОЧНАЯ РЕАНИМАЦИЯ </w:t>
      </w:r>
    </w:p>
    <w:p w:rsidR="00DB42E6" w:rsidRPr="00DB42E6" w:rsidRDefault="00DB42E6" w:rsidP="00DB42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42E6">
        <w:rPr>
          <w:rFonts w:ascii="Times New Roman" w:hAnsi="Times New Roman" w:cs="Times New Roman"/>
          <w:i/>
        </w:rPr>
        <w:t>Ни одна профессия не имеет такого близкого,</w:t>
      </w:r>
    </w:p>
    <w:p w:rsidR="00DB42E6" w:rsidRPr="00DB42E6" w:rsidRDefault="00DB42E6" w:rsidP="00DB42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42E6">
        <w:rPr>
          <w:rFonts w:ascii="Times New Roman" w:hAnsi="Times New Roman" w:cs="Times New Roman"/>
          <w:i/>
        </w:rPr>
        <w:t xml:space="preserve"> конкретного, повседневного отношения </w:t>
      </w:r>
    </w:p>
    <w:p w:rsidR="00DB42E6" w:rsidRPr="00DB42E6" w:rsidRDefault="00DB42E6" w:rsidP="00DB42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42E6">
        <w:rPr>
          <w:rFonts w:ascii="Times New Roman" w:hAnsi="Times New Roman" w:cs="Times New Roman"/>
          <w:i/>
        </w:rPr>
        <w:t xml:space="preserve">к самому важному и сокровенному </w:t>
      </w:r>
    </w:p>
    <w:p w:rsidR="00DB42E6" w:rsidRPr="00DB42E6" w:rsidRDefault="00DB42E6" w:rsidP="00DB42E6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B42E6">
        <w:rPr>
          <w:rFonts w:ascii="Times New Roman" w:hAnsi="Times New Roman" w:cs="Times New Roman"/>
          <w:i/>
        </w:rPr>
        <w:t xml:space="preserve">для человека: его жизни и смерти. </w:t>
      </w:r>
    </w:p>
    <w:p w:rsidR="00DB42E6" w:rsidRPr="00431542" w:rsidRDefault="00DB42E6" w:rsidP="00DB42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1542">
        <w:rPr>
          <w:rFonts w:ascii="Times New Roman" w:hAnsi="Times New Roman" w:cs="Times New Roman"/>
          <w:b/>
          <w:sz w:val="24"/>
          <w:szCs w:val="24"/>
        </w:rPr>
        <w:t>Ф.Найтингейл</w:t>
      </w:r>
    </w:p>
    <w:p w:rsidR="00DB42E6" w:rsidRPr="00431542" w:rsidRDefault="00DB42E6" w:rsidP="00DB42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542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DB42E6" w:rsidRPr="00DB42E6" w:rsidRDefault="00DB42E6" w:rsidP="00DB42E6">
      <w:pPr>
        <w:spacing w:after="0"/>
        <w:rPr>
          <w:rFonts w:ascii="Times New Roman" w:hAnsi="Times New Roman" w:cs="Times New Roman"/>
          <w:b/>
          <w:i/>
        </w:rPr>
      </w:pPr>
    </w:p>
    <w:p w:rsidR="00DB42E6" w:rsidRPr="00DB42E6" w:rsidRDefault="00DB42E6" w:rsidP="00DB42E6">
      <w:pPr>
        <w:pStyle w:val="a3"/>
        <w:spacing w:after="0" w:line="240" w:lineRule="auto"/>
        <w:ind w:left="794"/>
        <w:rPr>
          <w:rFonts w:ascii="Times New Roman" w:eastAsia="Times New Roman" w:hAnsi="Times New Roman"/>
          <w:sz w:val="24"/>
          <w:szCs w:val="24"/>
        </w:rPr>
      </w:pPr>
      <w:r w:rsidRPr="00DB42E6">
        <w:rPr>
          <w:rFonts w:ascii="Times New Roman" w:hAnsi="Times New Roman"/>
          <w:bCs/>
          <w:sz w:val="24"/>
          <w:szCs w:val="24"/>
        </w:rPr>
        <w:t xml:space="preserve">1. </w:t>
      </w:r>
      <w:r w:rsidRPr="00DB42E6">
        <w:rPr>
          <w:rFonts w:ascii="Times New Roman" w:eastAsia="Times New Roman" w:hAnsi="Times New Roman"/>
          <w:sz w:val="24"/>
          <w:szCs w:val="24"/>
        </w:rPr>
        <w:t>Причины обструкции дыхательных путей. Частичная и полная обструкция дыхательных путей. Признаки обструкции.</w:t>
      </w:r>
    </w:p>
    <w:p w:rsidR="00DB42E6" w:rsidRPr="00DB42E6" w:rsidRDefault="00DB42E6" w:rsidP="00DB42E6">
      <w:pPr>
        <w:pStyle w:val="a3"/>
        <w:spacing w:after="0" w:line="240" w:lineRule="auto"/>
        <w:ind w:left="794" w:right="142"/>
        <w:rPr>
          <w:rFonts w:ascii="Times New Roman" w:eastAsia="Times New Roman" w:hAnsi="Times New Roman"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2. </w:t>
      </w:r>
      <w:r w:rsidRPr="00DB42E6">
        <w:rPr>
          <w:rFonts w:ascii="Times New Roman" w:eastAsia="Times New Roman" w:hAnsi="Times New Roman"/>
          <w:sz w:val="24"/>
          <w:szCs w:val="24"/>
        </w:rPr>
        <w:t>Помощь при обструкции дыхательных путей инородным телом.</w:t>
      </w:r>
    </w:p>
    <w:p w:rsidR="00DB42E6" w:rsidRPr="00DB42E6" w:rsidRDefault="00DB42E6" w:rsidP="00DB42E6">
      <w:pPr>
        <w:pStyle w:val="a3"/>
        <w:spacing w:after="0" w:line="240" w:lineRule="auto"/>
        <w:ind w:left="794" w:right="142"/>
        <w:rPr>
          <w:rFonts w:ascii="Times New Roman" w:eastAsia="Times New Roman" w:hAnsi="Times New Roman"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3. </w:t>
      </w:r>
      <w:r w:rsidRPr="00DB42E6">
        <w:rPr>
          <w:rFonts w:ascii="Times New Roman" w:eastAsia="Times New Roman" w:hAnsi="Times New Roman"/>
          <w:sz w:val="24"/>
          <w:szCs w:val="24"/>
        </w:rPr>
        <w:t>Стадии терминального состояния и их клинические проявления.</w:t>
      </w:r>
    </w:p>
    <w:p w:rsidR="00DB42E6" w:rsidRPr="00DB42E6" w:rsidRDefault="00DB42E6" w:rsidP="00DB42E6">
      <w:pPr>
        <w:pStyle w:val="a3"/>
        <w:spacing w:after="0" w:line="240" w:lineRule="auto"/>
        <w:ind w:left="794"/>
        <w:rPr>
          <w:rFonts w:ascii="Times New Roman" w:hAnsi="Times New Roman"/>
          <w:b/>
          <w:bCs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4. </w:t>
      </w:r>
      <w:r w:rsidRPr="00DB42E6">
        <w:rPr>
          <w:rFonts w:ascii="Times New Roman" w:eastAsia="Times New Roman" w:hAnsi="Times New Roman"/>
          <w:sz w:val="24"/>
          <w:szCs w:val="24"/>
        </w:rPr>
        <w:t>Признаки клинической и биологической смерти, смерти мозга.</w:t>
      </w:r>
    </w:p>
    <w:p w:rsidR="00DB42E6" w:rsidRPr="00DB42E6" w:rsidRDefault="00DB42E6" w:rsidP="00DB42E6">
      <w:pPr>
        <w:pStyle w:val="a3"/>
        <w:spacing w:after="0" w:line="240" w:lineRule="auto"/>
        <w:ind w:left="794"/>
        <w:rPr>
          <w:rFonts w:ascii="Times New Roman" w:eastAsia="Times New Roman" w:hAnsi="Times New Roman"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5. </w:t>
      </w:r>
      <w:r w:rsidRPr="00DB42E6">
        <w:rPr>
          <w:rFonts w:ascii="Times New Roman" w:eastAsia="Times New Roman" w:hAnsi="Times New Roman"/>
          <w:sz w:val="24"/>
          <w:szCs w:val="24"/>
        </w:rPr>
        <w:t>Этапы сердечно-лёгочной реанимации.</w:t>
      </w:r>
    </w:p>
    <w:p w:rsidR="00DB42E6" w:rsidRPr="00DB42E6" w:rsidRDefault="00DB42E6" w:rsidP="00DB42E6">
      <w:pPr>
        <w:pStyle w:val="a3"/>
        <w:spacing w:after="0" w:line="240" w:lineRule="auto"/>
        <w:ind w:left="794"/>
        <w:rPr>
          <w:rFonts w:ascii="Times New Roman" w:eastAsia="Times New Roman" w:hAnsi="Times New Roman"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6. </w:t>
      </w:r>
      <w:r w:rsidRPr="00DB42E6">
        <w:rPr>
          <w:rFonts w:ascii="Times New Roman" w:eastAsia="Times New Roman" w:hAnsi="Times New Roman"/>
          <w:sz w:val="24"/>
          <w:szCs w:val="24"/>
        </w:rPr>
        <w:t>Возможные осложнения сердечно-лёгочной реанимации.</w:t>
      </w:r>
    </w:p>
    <w:p w:rsidR="00DB42E6" w:rsidRPr="00DB42E6" w:rsidRDefault="00DB42E6" w:rsidP="00DB42E6">
      <w:pPr>
        <w:pStyle w:val="a3"/>
        <w:spacing w:after="0" w:line="240" w:lineRule="auto"/>
        <w:ind w:left="794"/>
        <w:rPr>
          <w:rFonts w:ascii="Times New Roman" w:eastAsia="Times New Roman" w:hAnsi="Times New Roman"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7. </w:t>
      </w:r>
      <w:r w:rsidRPr="00DB42E6">
        <w:rPr>
          <w:rFonts w:ascii="Times New Roman" w:eastAsia="Times New Roman" w:hAnsi="Times New Roman"/>
          <w:sz w:val="24"/>
          <w:szCs w:val="24"/>
        </w:rPr>
        <w:t>Критерии эффективности проводимых мероприятий реанимационного пособия.</w:t>
      </w:r>
    </w:p>
    <w:p w:rsidR="00DB42E6" w:rsidRPr="00DB42E6" w:rsidRDefault="00DB42E6" w:rsidP="00DB42E6">
      <w:pPr>
        <w:pStyle w:val="a3"/>
        <w:spacing w:after="0" w:line="240" w:lineRule="auto"/>
        <w:ind w:left="794" w:right="142"/>
        <w:rPr>
          <w:rFonts w:ascii="Times New Roman" w:hAnsi="Times New Roman"/>
          <w:b/>
          <w:sz w:val="24"/>
          <w:szCs w:val="24"/>
        </w:rPr>
      </w:pPr>
      <w:r w:rsidRPr="00DB42E6">
        <w:rPr>
          <w:rFonts w:ascii="Times New Roman" w:hAnsi="Times New Roman"/>
          <w:sz w:val="24"/>
          <w:szCs w:val="24"/>
        </w:rPr>
        <w:t xml:space="preserve">8. </w:t>
      </w:r>
      <w:r w:rsidRPr="00DB42E6">
        <w:rPr>
          <w:rFonts w:ascii="Times New Roman" w:eastAsia="Times New Roman" w:hAnsi="Times New Roman"/>
          <w:sz w:val="24"/>
          <w:szCs w:val="24"/>
        </w:rPr>
        <w:t xml:space="preserve">Критерии прекращения сердечно-лёгочной реанимации. </w:t>
      </w:r>
    </w:p>
    <w:p w:rsidR="00DB42E6" w:rsidRPr="00DB42E6" w:rsidRDefault="00DB42E6" w:rsidP="00DB42E6">
      <w:pPr>
        <w:jc w:val="center"/>
        <w:rPr>
          <w:rFonts w:ascii="Times New Roman" w:hAnsi="Times New Roman" w:cs="Times New Roman"/>
          <w:b/>
          <w:i/>
        </w:rPr>
      </w:pPr>
    </w:p>
    <w:p w:rsidR="00DB42E6" w:rsidRPr="00DB42E6" w:rsidRDefault="00DB42E6" w:rsidP="00DB42E6">
      <w:pPr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DB42E6">
        <w:rPr>
          <w:rFonts w:ascii="Times New Roman" w:hAnsi="Times New Roman" w:cs="Times New Roman"/>
          <w:b/>
          <w:i/>
          <w:sz w:val="28"/>
          <w:szCs w:val="28"/>
        </w:rPr>
        <w:t>БЛОК ИНФОРМАЦИИ</w:t>
      </w:r>
    </w:p>
    <w:p w:rsidR="00007802" w:rsidRDefault="00007802" w:rsidP="00007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802">
        <w:rPr>
          <w:rFonts w:ascii="Times New Roman" w:eastAsia="Times New Roman" w:hAnsi="Times New Roman" w:cs="Times New Roman"/>
          <w:b/>
          <w:sz w:val="24"/>
          <w:szCs w:val="24"/>
        </w:rPr>
        <w:t>Причины обструкции дыхательных путей. Частичная и полн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 обструкция дыхательных путей</w:t>
      </w:r>
    </w:p>
    <w:p w:rsidR="00007802" w:rsidRPr="00007802" w:rsidRDefault="00007802" w:rsidP="000078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2E6" w:rsidRPr="00DB42E6" w:rsidRDefault="00DB42E6" w:rsidP="00DB42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Асфиксические состояния связаны с попаданием инородных тел в трахеобронхиальное дерево пострадавшего человека.</w:t>
      </w:r>
    </w:p>
    <w:p w:rsidR="00DB42E6" w:rsidRPr="00DB42E6" w:rsidRDefault="00DB42E6" w:rsidP="00DB4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Обструкция – (лат. </w:t>
      </w:r>
      <w:r w:rsidRPr="00DB42E6">
        <w:rPr>
          <w:rFonts w:ascii="Times New Roman" w:hAnsi="Times New Roman" w:cs="Times New Roman"/>
          <w:lang w:val="en-US"/>
        </w:rPr>
        <w:t>obstruction</w:t>
      </w:r>
      <w:r w:rsidRPr="00DB42E6">
        <w:rPr>
          <w:rFonts w:ascii="Times New Roman" w:hAnsi="Times New Roman" w:cs="Times New Roman"/>
        </w:rPr>
        <w:t xml:space="preserve"> – преграда, закупорка) – наличие препятствия в полом органе.</w:t>
      </w:r>
    </w:p>
    <w:p w:rsidR="00DB42E6" w:rsidRPr="00DB42E6" w:rsidRDefault="00DB42E6" w:rsidP="00DB4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Закупорка</w:t>
      </w:r>
      <w:r w:rsidRPr="00DB42E6">
        <w:rPr>
          <w:rFonts w:ascii="Times New Roman" w:hAnsi="Times New Roman" w:cs="Times New Roman"/>
          <w:b/>
        </w:rPr>
        <w:t xml:space="preserve"> </w:t>
      </w:r>
      <w:r w:rsidRPr="00DB42E6">
        <w:rPr>
          <w:rFonts w:ascii="Times New Roman" w:hAnsi="Times New Roman" w:cs="Times New Roman"/>
        </w:rPr>
        <w:t xml:space="preserve">дыхательных путей возможна </w:t>
      </w:r>
      <w:proofErr w:type="gramStart"/>
      <w:r w:rsidRPr="00DB42E6">
        <w:rPr>
          <w:rFonts w:ascii="Times New Roman" w:hAnsi="Times New Roman" w:cs="Times New Roman"/>
        </w:rPr>
        <w:t>при</w:t>
      </w:r>
      <w:proofErr w:type="gramEnd"/>
      <w:r w:rsidRPr="00DB42E6">
        <w:rPr>
          <w:rFonts w:ascii="Times New Roman" w:hAnsi="Times New Roman" w:cs="Times New Roman"/>
        </w:rPr>
        <w:t>:</w:t>
      </w:r>
    </w:p>
    <w:p w:rsidR="00DB42E6" w:rsidRPr="00DB42E6" w:rsidRDefault="00DB42E6" w:rsidP="001B5E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попытке проглотить большой кусок плохо пережеванной пищи;</w:t>
      </w:r>
    </w:p>
    <w:p w:rsidR="00DB42E6" w:rsidRPr="00DB42E6" w:rsidRDefault="00DB42E6" w:rsidP="001B5E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42E6">
        <w:rPr>
          <w:rFonts w:ascii="Times New Roman" w:hAnsi="Times New Roman" w:cs="Times New Roman"/>
        </w:rPr>
        <w:t>опьянении</w:t>
      </w:r>
      <w:proofErr w:type="gramEnd"/>
      <w:r w:rsidRPr="00DB42E6">
        <w:rPr>
          <w:rFonts w:ascii="Times New Roman" w:hAnsi="Times New Roman" w:cs="Times New Roman"/>
        </w:rPr>
        <w:t>;</w:t>
      </w:r>
    </w:p>
    <w:p w:rsidR="00DB42E6" w:rsidRPr="00DB42E6" w:rsidRDefault="00DB42E6" w:rsidP="001B5E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42E6">
        <w:rPr>
          <w:rFonts w:ascii="Times New Roman" w:hAnsi="Times New Roman" w:cs="Times New Roman"/>
        </w:rPr>
        <w:t>наличии</w:t>
      </w:r>
      <w:proofErr w:type="gramEnd"/>
      <w:r w:rsidRPr="00DB42E6">
        <w:rPr>
          <w:rFonts w:ascii="Times New Roman" w:hAnsi="Times New Roman" w:cs="Times New Roman"/>
        </w:rPr>
        <w:t xml:space="preserve"> зубных протезов;</w:t>
      </w:r>
    </w:p>
    <w:p w:rsidR="00DB42E6" w:rsidRPr="00DB42E6" w:rsidRDefault="00DB42E6" w:rsidP="001B5E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быстрой ходьбе, беге с предметом (лекарством, пищей, игрушкой) во рту;</w:t>
      </w:r>
    </w:p>
    <w:p w:rsidR="00DB42E6" w:rsidRPr="00DB42E6" w:rsidRDefault="00DB42E6" w:rsidP="001B5E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42E6">
        <w:rPr>
          <w:rFonts w:ascii="Times New Roman" w:hAnsi="Times New Roman" w:cs="Times New Roman"/>
        </w:rPr>
        <w:t>испуге</w:t>
      </w:r>
      <w:proofErr w:type="gramEnd"/>
      <w:r w:rsidRPr="00DB42E6">
        <w:rPr>
          <w:rFonts w:ascii="Times New Roman" w:hAnsi="Times New Roman" w:cs="Times New Roman"/>
        </w:rPr>
        <w:t>, плаче, падении;</w:t>
      </w:r>
    </w:p>
    <w:p w:rsidR="00DB42E6" w:rsidRPr="00DB42E6" w:rsidRDefault="00DB42E6" w:rsidP="001B5E5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B42E6">
        <w:rPr>
          <w:rFonts w:ascii="Times New Roman" w:hAnsi="Times New Roman" w:cs="Times New Roman"/>
        </w:rPr>
        <w:t>смехе</w:t>
      </w:r>
      <w:proofErr w:type="gramEnd"/>
      <w:r w:rsidRPr="00DB42E6">
        <w:rPr>
          <w:rFonts w:ascii="Times New Roman" w:hAnsi="Times New Roman" w:cs="Times New Roman"/>
        </w:rPr>
        <w:t xml:space="preserve"> во время еды.</w:t>
      </w:r>
    </w:p>
    <w:p w:rsidR="00DB42E6" w:rsidRPr="00DB42E6" w:rsidRDefault="00DB42E6" w:rsidP="00DB42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Различают частичную и полную обструкции. </w:t>
      </w:r>
    </w:p>
    <w:p w:rsidR="00DB42E6" w:rsidRPr="00DB42E6" w:rsidRDefault="00DB42E6" w:rsidP="00DB42E6">
      <w:pPr>
        <w:spacing w:after="0" w:line="240" w:lineRule="auto"/>
        <w:ind w:left="684" w:hanging="684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Признаки </w:t>
      </w:r>
      <w:r w:rsidRPr="00DB42E6">
        <w:rPr>
          <w:rFonts w:ascii="Times New Roman" w:hAnsi="Times New Roman" w:cs="Times New Roman"/>
          <w:i/>
        </w:rPr>
        <w:t>частичной закупорки</w:t>
      </w:r>
      <w:r w:rsidRPr="00DB42E6">
        <w:rPr>
          <w:rFonts w:ascii="Times New Roman" w:hAnsi="Times New Roman" w:cs="Times New Roman"/>
        </w:rPr>
        <w:t xml:space="preserve"> дыхательных путей – дефицит кислорода: кашель, шумное дыхание между вдохами, осиплость голоса, вплоть до афонии; возможность говорить сохранена. Пострадавший возбужден, мечется, руками хватает горло. Проявления беспокойства – признак того, что человек задыхается.</w:t>
      </w:r>
    </w:p>
    <w:p w:rsidR="00DB42E6" w:rsidRPr="00DB42E6" w:rsidRDefault="00DB42E6" w:rsidP="00DB42E6">
      <w:pPr>
        <w:ind w:left="684" w:hanging="684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Признаки </w:t>
      </w:r>
      <w:r w:rsidRPr="00DB42E6">
        <w:rPr>
          <w:rFonts w:ascii="Times New Roman" w:hAnsi="Times New Roman" w:cs="Times New Roman"/>
          <w:i/>
        </w:rPr>
        <w:t>полной обструкции</w:t>
      </w:r>
      <w:r w:rsidRPr="00DB42E6">
        <w:rPr>
          <w:rFonts w:ascii="Times New Roman" w:hAnsi="Times New Roman" w:cs="Times New Roman"/>
        </w:rPr>
        <w:t xml:space="preserve"> – прекращение газообмена: отсутствие речи, кашля, дыхания, выраженный цианоз. Клиническая картина зависит от уровня локализации инородного тела и степени выраженности дыхательных расстройств. </w:t>
      </w:r>
    </w:p>
    <w:p w:rsidR="00DB42E6" w:rsidRDefault="00DB42E6" w:rsidP="00DB42E6">
      <w:pPr>
        <w:pStyle w:val="a3"/>
        <w:spacing w:after="0" w:line="240" w:lineRule="auto"/>
        <w:ind w:left="794" w:right="142"/>
        <w:rPr>
          <w:rFonts w:ascii="Times New Roman" w:eastAsia="Times New Roman" w:hAnsi="Times New Roman"/>
          <w:b/>
          <w:sz w:val="24"/>
          <w:szCs w:val="24"/>
        </w:rPr>
      </w:pPr>
      <w:r w:rsidRPr="00007802">
        <w:rPr>
          <w:rFonts w:ascii="Times New Roman" w:eastAsia="Times New Roman" w:hAnsi="Times New Roman"/>
          <w:b/>
          <w:sz w:val="24"/>
          <w:szCs w:val="24"/>
        </w:rPr>
        <w:t>Помощь при обструкции дыхательных путей инородным телом</w:t>
      </w:r>
    </w:p>
    <w:p w:rsidR="00007802" w:rsidRPr="00007802" w:rsidRDefault="00007802" w:rsidP="00DB42E6">
      <w:pPr>
        <w:pStyle w:val="a3"/>
        <w:spacing w:after="0" w:line="240" w:lineRule="auto"/>
        <w:ind w:left="794" w:right="142"/>
        <w:rPr>
          <w:rFonts w:ascii="Times New Roman" w:eastAsia="Times New Roman" w:hAnsi="Times New Roman"/>
          <w:b/>
          <w:sz w:val="24"/>
          <w:szCs w:val="24"/>
        </w:rPr>
      </w:pP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Обструкция дыхательных путей требует весь комплекс реанимационных мероприятий, поскольку прекращение дыхания способствует остановке сердца. Следует купировать</w:t>
      </w:r>
      <w:r w:rsidRPr="00DB42E6">
        <w:rPr>
          <w:rFonts w:ascii="Times New Roman" w:hAnsi="Times New Roman" w:cs="Times New Roman"/>
          <w:color w:val="FF0000"/>
        </w:rPr>
        <w:t xml:space="preserve"> </w:t>
      </w:r>
      <w:r w:rsidRPr="00DB42E6">
        <w:rPr>
          <w:rFonts w:ascii="Times New Roman" w:hAnsi="Times New Roman" w:cs="Times New Roman"/>
        </w:rPr>
        <w:t xml:space="preserve">аспирацию и выявить причину ее возникновения. До устранения обструкции попытки искусственного дыхания и наружного массажа сердца тщетны. Спасателю следует действовать быстро: вызвать </w:t>
      </w:r>
      <w:r w:rsidRPr="00DB42E6">
        <w:rPr>
          <w:rFonts w:ascii="Times New Roman" w:hAnsi="Times New Roman" w:cs="Times New Roman"/>
        </w:rPr>
        <w:lastRenderedPageBreak/>
        <w:t>машину скорой помощи по мобильной связи или с помощью посторонних лиц, самостоятельно приступить к реанимационным мероприятиям.</w:t>
      </w:r>
    </w:p>
    <w:p w:rsidR="00DB42E6" w:rsidRPr="00DB42E6" w:rsidRDefault="00DB42E6" w:rsidP="00DB42E6">
      <w:pPr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/>
        </w:rPr>
        <w:tab/>
      </w:r>
      <w:r w:rsidRPr="00DB42E6">
        <w:rPr>
          <w:rFonts w:ascii="Times New Roman" w:hAnsi="Times New Roman" w:cs="Times New Roman"/>
        </w:rPr>
        <w:t>Эффективный метод</w:t>
      </w:r>
      <w:r w:rsidRPr="00DB42E6">
        <w:rPr>
          <w:rFonts w:ascii="Times New Roman" w:hAnsi="Times New Roman" w:cs="Times New Roman"/>
          <w:b/>
        </w:rPr>
        <w:t xml:space="preserve"> </w:t>
      </w:r>
      <w:r w:rsidRPr="00DB42E6">
        <w:rPr>
          <w:rFonts w:ascii="Times New Roman" w:hAnsi="Times New Roman" w:cs="Times New Roman"/>
        </w:rPr>
        <w:t>устранения обструкции дыхательных путей –</w:t>
      </w:r>
      <w:r w:rsidRPr="00DB42E6">
        <w:rPr>
          <w:rFonts w:ascii="Times New Roman" w:hAnsi="Times New Roman" w:cs="Times New Roman"/>
          <w:b/>
        </w:rPr>
        <w:t xml:space="preserve"> прием Хеймлиха – </w:t>
      </w:r>
      <w:r w:rsidRPr="00DB42E6">
        <w:rPr>
          <w:rFonts w:ascii="Times New Roman" w:hAnsi="Times New Roman" w:cs="Times New Roman"/>
        </w:rPr>
        <w:t xml:space="preserve">выталкивание инородного тела серией толчков между пупком и грудной клеткой (эпигастральная область). Механические воздействия изменяют давление воздуха в трахеобронхиальном дереве, что способствует переводу полной обструкции в </w:t>
      </w:r>
      <w:proofErr w:type="gramStart"/>
      <w:r w:rsidRPr="00DB42E6">
        <w:rPr>
          <w:rFonts w:ascii="Times New Roman" w:hAnsi="Times New Roman" w:cs="Times New Roman"/>
        </w:rPr>
        <w:t>частичную</w:t>
      </w:r>
      <w:proofErr w:type="gramEnd"/>
      <w:r w:rsidRPr="00DB42E6">
        <w:rPr>
          <w:rFonts w:ascii="Times New Roman" w:hAnsi="Times New Roman" w:cs="Times New Roman"/>
        </w:rPr>
        <w:t xml:space="preserve"> за счет смещения инородного тела, а, следовательно, сохранению жизни человека.</w:t>
      </w:r>
    </w:p>
    <w:p w:rsidR="00DB42E6" w:rsidRPr="00007802" w:rsidRDefault="00DB42E6" w:rsidP="00DB42E6">
      <w:pPr>
        <w:jc w:val="center"/>
        <w:rPr>
          <w:rFonts w:ascii="Times New Roman" w:hAnsi="Times New Roman" w:cs="Times New Roman"/>
          <w:b/>
        </w:rPr>
      </w:pPr>
      <w:r w:rsidRPr="00007802">
        <w:rPr>
          <w:rFonts w:ascii="Times New Roman" w:eastAsia="Times New Roman" w:hAnsi="Times New Roman" w:cs="Times New Roman"/>
          <w:b/>
          <w:sz w:val="24"/>
          <w:szCs w:val="24"/>
        </w:rPr>
        <w:t>Стадии терминального состояния и их клинические проявления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/>
        </w:rPr>
        <w:t xml:space="preserve">Реаниматология </w:t>
      </w:r>
      <w:r w:rsidRPr="00DB42E6">
        <w:rPr>
          <w:rFonts w:ascii="Times New Roman" w:hAnsi="Times New Roman" w:cs="Times New Roman"/>
        </w:rPr>
        <w:t>– это наука о закономерностях угасания основных функций организма, их немедленном восстановлении и длительном активном поддержании с помощью специальных приемов, методов и средств.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Академик В.А.Неговский первый определил клиническую и биологическую стадии смерти. Остановка сердца и прекращение дыхания – переходный процесс от жизни к смерти биологической, необратимой. 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/>
        </w:rPr>
        <w:t>Терминальное состояние</w:t>
      </w:r>
      <w:r w:rsidRPr="00DB42E6">
        <w:rPr>
          <w:rFonts w:ascii="Times New Roman" w:hAnsi="Times New Roman" w:cs="Times New Roman"/>
        </w:rPr>
        <w:t xml:space="preserve"> – обратимое состояние, конечная стадия угасания жизни, предшествует биологической смерти, включает несколько стадий.</w:t>
      </w:r>
    </w:p>
    <w:p w:rsidR="00DB42E6" w:rsidRPr="00DB42E6" w:rsidRDefault="00DB42E6" w:rsidP="00DB42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Различают следующие причины терминальных состояний: кардиальные,  экстракардиальные.</w:t>
      </w:r>
    </w:p>
    <w:p w:rsidR="00DB42E6" w:rsidRPr="00DB42E6" w:rsidRDefault="00DB42E6" w:rsidP="00DB42E6">
      <w:pPr>
        <w:spacing w:after="0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Кардиальные причины остановки сердечной деятельности:</w:t>
      </w:r>
    </w:p>
    <w:p w:rsidR="00DB42E6" w:rsidRPr="00DB42E6" w:rsidRDefault="00DB42E6" w:rsidP="001B5E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ИБС, в том числе острый инфаркт миокарда;</w:t>
      </w:r>
    </w:p>
    <w:p w:rsidR="00DB42E6" w:rsidRPr="00DB42E6" w:rsidRDefault="00DB42E6" w:rsidP="001B5E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стенокардия, спазм коронарных сосудов;</w:t>
      </w:r>
    </w:p>
    <w:p w:rsidR="00DB42E6" w:rsidRPr="00DB42E6" w:rsidRDefault="00DB42E6" w:rsidP="001B5E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аритмии различного характера и генеза;</w:t>
      </w:r>
    </w:p>
    <w:p w:rsidR="00DB42E6" w:rsidRPr="00DB42E6" w:rsidRDefault="00DB42E6" w:rsidP="001B5E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поражения клапанов сердца;</w:t>
      </w:r>
    </w:p>
    <w:p w:rsidR="00DB42E6" w:rsidRPr="00DB42E6" w:rsidRDefault="00DB42E6" w:rsidP="001B5E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инфекционный эндокардит, миокардит, кардиомиопатии;</w:t>
      </w:r>
    </w:p>
    <w:p w:rsidR="00DB42E6" w:rsidRPr="00DB42E6" w:rsidRDefault="00DB42E6" w:rsidP="001B5E5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разрыв и расслоение аневризмы аорты.</w:t>
      </w:r>
    </w:p>
    <w:p w:rsidR="00DB42E6" w:rsidRPr="00DB42E6" w:rsidRDefault="00DB42E6" w:rsidP="00DB42E6">
      <w:pPr>
        <w:spacing w:after="0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Cs/>
        </w:rPr>
        <w:t xml:space="preserve">Экстракардиальные причины </w:t>
      </w:r>
      <w:r w:rsidRPr="00DB42E6">
        <w:rPr>
          <w:rFonts w:ascii="Times New Roman" w:hAnsi="Times New Roman" w:cs="Times New Roman"/>
        </w:rPr>
        <w:t>остановки сердечной деятельности: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тяжелые травмы различных органов и систем;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обструкция дыхательных путей;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острая дыхательная недостаточность;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шок любой этиологии;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эмболии различного генеза и локализации;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аллергические состояния;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электротравма;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отравления различной этиологии;</w:t>
      </w:r>
    </w:p>
    <w:p w:rsidR="00DB42E6" w:rsidRPr="00DB42E6" w:rsidRDefault="00DB42E6" w:rsidP="001B5E5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тяжелые заболевания и инфекции.</w:t>
      </w:r>
    </w:p>
    <w:p w:rsidR="00DB42E6" w:rsidRPr="00DB42E6" w:rsidRDefault="00DB42E6" w:rsidP="00DB42E6">
      <w:pPr>
        <w:jc w:val="both"/>
        <w:rPr>
          <w:rFonts w:ascii="Times New Roman" w:hAnsi="Times New Roman" w:cs="Times New Roman"/>
        </w:rPr>
      </w:pPr>
    </w:p>
    <w:p w:rsidR="00DB42E6" w:rsidRPr="00DB42E6" w:rsidRDefault="00DB42E6" w:rsidP="00DB42E6">
      <w:pPr>
        <w:jc w:val="center"/>
        <w:rPr>
          <w:rFonts w:ascii="Times New Roman" w:hAnsi="Times New Roman" w:cs="Times New Roman"/>
          <w:caps/>
        </w:rPr>
      </w:pPr>
      <w:r w:rsidRPr="00DB42E6">
        <w:rPr>
          <w:rFonts w:ascii="Times New Roman" w:hAnsi="Times New Roman" w:cs="Times New Roman"/>
          <w:caps/>
        </w:rPr>
        <w:t>стадии терминального состояния</w:t>
      </w:r>
    </w:p>
    <w:tbl>
      <w:tblPr>
        <w:tblW w:w="9327" w:type="dxa"/>
        <w:tblInd w:w="279" w:type="dxa"/>
        <w:tblLayout w:type="fixed"/>
        <w:tblLook w:val="01E0"/>
      </w:tblPr>
      <w:tblGrid>
        <w:gridCol w:w="1653"/>
        <w:gridCol w:w="1653"/>
        <w:gridCol w:w="236"/>
        <w:gridCol w:w="984"/>
        <w:gridCol w:w="946"/>
        <w:gridCol w:w="38"/>
        <w:gridCol w:w="198"/>
        <w:gridCol w:w="38"/>
        <w:gridCol w:w="1790"/>
        <w:gridCol w:w="1791"/>
      </w:tblGrid>
      <w:tr w:rsidR="00DB42E6" w:rsidRPr="00DB42E6" w:rsidTr="00C9550D">
        <w:trPr>
          <w:trHeight w:val="319"/>
        </w:trPr>
        <w:tc>
          <w:tcPr>
            <w:tcW w:w="1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2E6" w:rsidRPr="00DB42E6" w:rsidTr="00C9550D">
        <w:trPr>
          <w:trHeight w:val="638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DB42E6">
              <w:rPr>
                <w:rFonts w:ascii="Times New Roman" w:hAnsi="Times New Roman" w:cs="Times New Roman"/>
                <w:caps/>
              </w:rPr>
              <w:t>преагония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DB42E6">
              <w:rPr>
                <w:rFonts w:ascii="Times New Roman" w:hAnsi="Times New Roman" w:cs="Times New Roman"/>
                <w:caps/>
              </w:rPr>
              <w:t>агония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2E6" w:rsidRPr="00DB42E6" w:rsidRDefault="00DB42E6" w:rsidP="00C9550D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DB42E6">
              <w:rPr>
                <w:rFonts w:ascii="Times New Roman" w:hAnsi="Times New Roman" w:cs="Times New Roman"/>
                <w:caps/>
              </w:rPr>
              <w:t>клиническая смерть</w:t>
            </w:r>
          </w:p>
        </w:tc>
      </w:tr>
    </w:tbl>
    <w:p w:rsidR="00DB42E6" w:rsidRPr="00DB42E6" w:rsidRDefault="00DB42E6" w:rsidP="00DB42E6">
      <w:pPr>
        <w:ind w:left="360"/>
        <w:rPr>
          <w:rFonts w:ascii="Times New Roman" w:hAnsi="Times New Roman" w:cs="Times New Roman"/>
        </w:rPr>
      </w:pPr>
    </w:p>
    <w:p w:rsidR="00007802" w:rsidRDefault="00007802" w:rsidP="0000780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802" w:rsidRDefault="00007802" w:rsidP="0000780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2E6" w:rsidRPr="00007802" w:rsidRDefault="00DB42E6" w:rsidP="00007802">
      <w:pPr>
        <w:ind w:firstLine="708"/>
        <w:jc w:val="center"/>
        <w:rPr>
          <w:rFonts w:ascii="Times New Roman" w:hAnsi="Times New Roman" w:cs="Times New Roman"/>
          <w:b/>
          <w:i/>
        </w:rPr>
      </w:pPr>
      <w:r w:rsidRPr="000078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Признаки клинической и биологической смерти, смерти мозга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/>
          <w:i/>
        </w:rPr>
        <w:t>Клиническая смерть</w:t>
      </w:r>
      <w:r w:rsidRPr="00DB42E6">
        <w:rPr>
          <w:rFonts w:ascii="Times New Roman" w:hAnsi="Times New Roman" w:cs="Times New Roman"/>
        </w:rPr>
        <w:t xml:space="preserve"> – пограничное состояние между угасанием жизни и биологической смертью, продолжительность 3 – 6 минут.</w:t>
      </w:r>
    </w:p>
    <w:tbl>
      <w:tblPr>
        <w:tblW w:w="9627" w:type="dxa"/>
        <w:tblLook w:val="01E0"/>
      </w:tblPr>
      <w:tblGrid>
        <w:gridCol w:w="1305"/>
        <w:gridCol w:w="8322"/>
      </w:tblGrid>
      <w:tr w:rsidR="00DB42E6" w:rsidRPr="00DB42E6" w:rsidTr="00C9550D">
        <w:tc>
          <w:tcPr>
            <w:tcW w:w="1305" w:type="dxa"/>
          </w:tcPr>
          <w:p w:rsidR="00DB42E6" w:rsidRPr="00DB42E6" w:rsidRDefault="00DB42E6" w:rsidP="00C9550D">
            <w:pPr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  <w:i/>
              </w:rPr>
              <w:t>Признаки</w:t>
            </w:r>
          </w:p>
        </w:tc>
        <w:tc>
          <w:tcPr>
            <w:tcW w:w="8322" w:type="dxa"/>
          </w:tcPr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отсутствие сознания;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отсутствие дыхания;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отсутствие пульса на сонных артериях;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зрачки широкие, не реагируют на свет;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мертвенно-бледный или землисто-серый цвет лица;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черты лица резко заострены;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мускулатура расслаблена, рефлексы отсутствуют;</w:t>
            </w:r>
          </w:p>
          <w:p w:rsidR="00DB42E6" w:rsidRPr="00DB42E6" w:rsidRDefault="00DB42E6" w:rsidP="001B5E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B42E6">
              <w:rPr>
                <w:rFonts w:ascii="Times New Roman" w:hAnsi="Times New Roman" w:cs="Times New Roman"/>
              </w:rPr>
              <w:t>расслабление сфинктеров – непроизвольное мочеиспускание или дефекация.</w:t>
            </w:r>
          </w:p>
        </w:tc>
      </w:tr>
    </w:tbl>
    <w:p w:rsidR="00DB42E6" w:rsidRPr="00DB42E6" w:rsidRDefault="00DB42E6" w:rsidP="009E0641">
      <w:pPr>
        <w:spacing w:after="0"/>
        <w:ind w:firstLine="708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Диагностические критерии клинической смерти:</w:t>
      </w:r>
    </w:p>
    <w:p w:rsidR="00DB42E6" w:rsidRPr="00DB42E6" w:rsidRDefault="00DB42E6" w:rsidP="001B5E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отсутствие сознания;</w:t>
      </w:r>
    </w:p>
    <w:p w:rsidR="00DB42E6" w:rsidRPr="00DB42E6" w:rsidRDefault="00DB42E6" w:rsidP="001B5E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отсутствие дыхания; </w:t>
      </w:r>
    </w:p>
    <w:p w:rsidR="00DB42E6" w:rsidRPr="00DB42E6" w:rsidRDefault="00DB42E6" w:rsidP="001B5E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отсутствие пульсации на магистральных сосудах (сонных и бедренных артериях);</w:t>
      </w:r>
    </w:p>
    <w:p w:rsidR="00DB42E6" w:rsidRPr="00DB42E6" w:rsidRDefault="00DB42E6" w:rsidP="001B5E52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широкие зрачки без реакции на свет.</w:t>
      </w:r>
    </w:p>
    <w:p w:rsidR="00007802" w:rsidRDefault="00007802" w:rsidP="00007802">
      <w:pPr>
        <w:pStyle w:val="a3"/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</w:rPr>
      </w:pPr>
    </w:p>
    <w:p w:rsidR="00007802" w:rsidRDefault="00007802" w:rsidP="00007802">
      <w:pPr>
        <w:pStyle w:val="a3"/>
        <w:spacing w:after="0" w:line="240" w:lineRule="auto"/>
        <w:ind w:left="283"/>
        <w:rPr>
          <w:rFonts w:ascii="Times New Roman" w:eastAsia="Times New Roman" w:hAnsi="Times New Roman"/>
          <w:sz w:val="24"/>
          <w:szCs w:val="24"/>
        </w:rPr>
      </w:pPr>
    </w:p>
    <w:p w:rsidR="00007802" w:rsidRPr="00007802" w:rsidRDefault="00007802" w:rsidP="00007802">
      <w:pPr>
        <w:pStyle w:val="a3"/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7802">
        <w:rPr>
          <w:rFonts w:ascii="Times New Roman" w:eastAsia="Times New Roman" w:hAnsi="Times New Roman"/>
          <w:b/>
          <w:sz w:val="24"/>
          <w:szCs w:val="24"/>
        </w:rPr>
        <w:t>Этапы сердечно-лёгочной реанимации.</w:t>
      </w:r>
    </w:p>
    <w:p w:rsidR="00DB42E6" w:rsidRPr="00007802" w:rsidRDefault="00007802" w:rsidP="00007802">
      <w:pPr>
        <w:pStyle w:val="a3"/>
        <w:ind w:left="283"/>
        <w:jc w:val="center"/>
        <w:rPr>
          <w:rFonts w:ascii="Times New Roman" w:hAnsi="Times New Roman"/>
          <w:b/>
          <w:i/>
        </w:rPr>
      </w:pPr>
      <w:r w:rsidRPr="00007802">
        <w:rPr>
          <w:rFonts w:ascii="Times New Roman" w:eastAsia="Times New Roman" w:hAnsi="Times New Roman"/>
          <w:b/>
          <w:sz w:val="24"/>
          <w:szCs w:val="24"/>
        </w:rPr>
        <w:t>Возможные осложнения сердечно-лёгочной реанимации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При остановке дыхания и кровообращения у пострадавшего необходимо срочно приступить к сердечно-легочной реанимации – наиболее простому, начальному этапу реанимационных мероприятий. Её успешность зависит от быстроты и точности выполнения. 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/>
          <w:i/>
        </w:rPr>
        <w:t>Знайте!</w:t>
      </w:r>
      <w:r w:rsidRPr="00DB42E6">
        <w:rPr>
          <w:rFonts w:ascii="Times New Roman" w:hAnsi="Times New Roman" w:cs="Times New Roman"/>
        </w:rPr>
        <w:t xml:space="preserve"> Клетки головного мозга в условиях гипоксии сохраняют жизнедеятельность в течение 3–6 минут. Потеря сознания наступает через 15 секунд после остановки кровообращения. 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Кардиопульмональную реанимацию необходимо проводить с этапа закрытого массажа сердца для эффективного обогащения крови кислородом всего организма. Компрессии  должны проводиться немедленно, вне зависимости от стабильности и  наличия дыхания у пострадавшего.</w:t>
      </w:r>
    </w:p>
    <w:p w:rsidR="00DB42E6" w:rsidRP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Первый шаг реаниматора – проверка пострадавшего на внешние раздражители: повернуть на спину, осторожно потрясти, спросить: «что с вами?». Чем быстрее оказана помощь, тем больше шансов у человека выжить. </w:t>
      </w:r>
    </w:p>
    <w:p w:rsidR="00DB42E6" w:rsidRPr="00DB42E6" w:rsidRDefault="00DB42E6" w:rsidP="00DB42E6">
      <w:pPr>
        <w:ind w:firstLine="708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Тактика спасателя:</w:t>
      </w:r>
    </w:p>
    <w:p w:rsidR="00DB42E6" w:rsidRPr="00DB42E6" w:rsidRDefault="00DB42E6" w:rsidP="00DB42E6">
      <w:pPr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1. Устранить причину терминального состояния:</w:t>
      </w:r>
    </w:p>
    <w:p w:rsidR="00DB42E6" w:rsidRPr="00DB42E6" w:rsidRDefault="00DB42E6" w:rsidP="001B5E5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при наружном кровотечении – наложить жгут или пережать кровоточащий сосуд;</w:t>
      </w:r>
    </w:p>
    <w:p w:rsidR="00DB42E6" w:rsidRPr="00DB42E6" w:rsidRDefault="00DB42E6" w:rsidP="001B5E5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при электротравме – прервать воздействие электрического тока;</w:t>
      </w:r>
    </w:p>
    <w:p w:rsidR="00DB42E6" w:rsidRPr="00DB42E6" w:rsidRDefault="00DB42E6" w:rsidP="001B5E5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вынести или вывести пострадавшего из опасной зоны (воды, огня).</w:t>
      </w:r>
    </w:p>
    <w:p w:rsidR="00DB42E6" w:rsidRPr="00DB42E6" w:rsidRDefault="00DB42E6" w:rsidP="00DB42E6">
      <w:pPr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2. Приступить к реанимации. Для этого необходимо применить метод оживления в виде «правила САВ» (</w:t>
      </w:r>
      <w:r w:rsidRPr="00DB42E6">
        <w:rPr>
          <w:rFonts w:ascii="Times New Roman" w:hAnsi="Times New Roman" w:cs="Times New Roman"/>
          <w:lang w:val="en-US"/>
        </w:rPr>
        <w:t>Compressions</w:t>
      </w:r>
      <w:r w:rsidRPr="00DB42E6">
        <w:rPr>
          <w:rFonts w:ascii="Times New Roman" w:hAnsi="Times New Roman" w:cs="Times New Roman"/>
        </w:rPr>
        <w:t>-</w:t>
      </w:r>
      <w:r w:rsidRPr="00DB42E6">
        <w:rPr>
          <w:rFonts w:ascii="Times New Roman" w:hAnsi="Times New Roman" w:cs="Times New Roman"/>
          <w:lang w:val="en-US"/>
        </w:rPr>
        <w:t>Airway</w:t>
      </w:r>
      <w:r w:rsidRPr="00DB42E6">
        <w:rPr>
          <w:rFonts w:ascii="Times New Roman" w:hAnsi="Times New Roman" w:cs="Times New Roman"/>
        </w:rPr>
        <w:t>-</w:t>
      </w:r>
      <w:r w:rsidRPr="00DB42E6">
        <w:rPr>
          <w:rFonts w:ascii="Times New Roman" w:hAnsi="Times New Roman" w:cs="Times New Roman"/>
          <w:lang w:val="en-US"/>
        </w:rPr>
        <w:t>Breathing</w:t>
      </w:r>
      <w:r w:rsidRPr="00DB42E6">
        <w:rPr>
          <w:rFonts w:ascii="Times New Roman" w:hAnsi="Times New Roman" w:cs="Times New Roman"/>
        </w:rPr>
        <w:t>):</w:t>
      </w:r>
    </w:p>
    <w:p w:rsidR="00DB42E6" w:rsidRPr="00DB42E6" w:rsidRDefault="00DB42E6" w:rsidP="001B5E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С (</w:t>
      </w:r>
      <w:r w:rsidRPr="00DB42E6">
        <w:rPr>
          <w:rFonts w:ascii="Times New Roman" w:hAnsi="Times New Roman" w:cs="Times New Roman"/>
          <w:i/>
          <w:lang w:val="en-US"/>
        </w:rPr>
        <w:t>circulation</w:t>
      </w:r>
      <w:r w:rsidRPr="00DB42E6">
        <w:rPr>
          <w:rFonts w:ascii="Times New Roman" w:hAnsi="Times New Roman" w:cs="Times New Roman"/>
          <w:i/>
        </w:rPr>
        <w:t xml:space="preserve"> </w:t>
      </w:r>
      <w:r w:rsidRPr="00DB42E6">
        <w:rPr>
          <w:rFonts w:ascii="Times New Roman" w:hAnsi="Times New Roman" w:cs="Times New Roman"/>
          <w:i/>
          <w:lang w:val="en-US"/>
        </w:rPr>
        <w:t>his</w:t>
      </w:r>
      <w:r w:rsidRPr="00DB42E6">
        <w:rPr>
          <w:rFonts w:ascii="Times New Roman" w:hAnsi="Times New Roman" w:cs="Times New Roman"/>
          <w:i/>
        </w:rPr>
        <w:t xml:space="preserve"> </w:t>
      </w:r>
      <w:r w:rsidRPr="00DB42E6">
        <w:rPr>
          <w:rFonts w:ascii="Times New Roman" w:hAnsi="Times New Roman" w:cs="Times New Roman"/>
          <w:i/>
          <w:lang w:val="en-US"/>
        </w:rPr>
        <w:t>blood</w:t>
      </w:r>
      <w:r w:rsidRPr="00DB42E6">
        <w:rPr>
          <w:rFonts w:ascii="Times New Roman" w:hAnsi="Times New Roman" w:cs="Times New Roman"/>
        </w:rPr>
        <w:t>) – восстановить кровообращение.</w:t>
      </w:r>
    </w:p>
    <w:p w:rsidR="00DB42E6" w:rsidRPr="00DB42E6" w:rsidRDefault="00DB42E6" w:rsidP="001B5E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А (</w:t>
      </w:r>
      <w:proofErr w:type="spellStart"/>
      <w:r w:rsidRPr="00DB42E6">
        <w:rPr>
          <w:rFonts w:ascii="Times New Roman" w:hAnsi="Times New Roman" w:cs="Times New Roman"/>
          <w:i/>
          <w:lang w:val="en-US"/>
        </w:rPr>
        <w:t>aire</w:t>
      </w:r>
      <w:proofErr w:type="spellEnd"/>
      <w:r w:rsidRPr="00DB42E6">
        <w:rPr>
          <w:rFonts w:ascii="Times New Roman" w:hAnsi="Times New Roman" w:cs="Times New Roman"/>
          <w:i/>
        </w:rPr>
        <w:t xml:space="preserve"> </w:t>
      </w:r>
      <w:r w:rsidRPr="00DB42E6">
        <w:rPr>
          <w:rFonts w:ascii="Times New Roman" w:hAnsi="Times New Roman" w:cs="Times New Roman"/>
          <w:i/>
          <w:lang w:val="en-US"/>
        </w:rPr>
        <w:t>way</w:t>
      </w:r>
      <w:r w:rsidRPr="00DB42E6">
        <w:rPr>
          <w:rFonts w:ascii="Times New Roman" w:hAnsi="Times New Roman" w:cs="Times New Roman"/>
          <w:i/>
        </w:rPr>
        <w:t xml:space="preserve"> </w:t>
      </w:r>
      <w:r w:rsidRPr="00DB42E6">
        <w:rPr>
          <w:rFonts w:ascii="Times New Roman" w:hAnsi="Times New Roman" w:cs="Times New Roman"/>
          <w:i/>
          <w:lang w:val="en-US"/>
        </w:rPr>
        <w:t>open</w:t>
      </w:r>
      <w:r w:rsidRPr="00DB42E6">
        <w:rPr>
          <w:rFonts w:ascii="Times New Roman" w:hAnsi="Times New Roman" w:cs="Times New Roman"/>
        </w:rPr>
        <w:t>) – обеспечить проходимость дыхательных путей;</w:t>
      </w:r>
    </w:p>
    <w:p w:rsidR="00DB42E6" w:rsidRPr="00DB42E6" w:rsidRDefault="00DB42E6" w:rsidP="001B5E5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В (</w:t>
      </w:r>
      <w:r w:rsidRPr="00DB42E6">
        <w:rPr>
          <w:rFonts w:ascii="Times New Roman" w:hAnsi="Times New Roman" w:cs="Times New Roman"/>
          <w:i/>
          <w:lang w:val="en-US"/>
        </w:rPr>
        <w:t>breath</w:t>
      </w:r>
      <w:r w:rsidRPr="00DB42E6">
        <w:rPr>
          <w:rFonts w:ascii="Times New Roman" w:hAnsi="Times New Roman" w:cs="Times New Roman"/>
          <w:i/>
        </w:rPr>
        <w:t xml:space="preserve"> </w:t>
      </w:r>
      <w:r w:rsidRPr="00DB42E6">
        <w:rPr>
          <w:rFonts w:ascii="Times New Roman" w:hAnsi="Times New Roman" w:cs="Times New Roman"/>
          <w:i/>
          <w:lang w:val="en-US"/>
        </w:rPr>
        <w:t>for</w:t>
      </w:r>
      <w:r w:rsidRPr="00DB42E6">
        <w:rPr>
          <w:rFonts w:ascii="Times New Roman" w:hAnsi="Times New Roman" w:cs="Times New Roman"/>
          <w:i/>
        </w:rPr>
        <w:t xml:space="preserve"> </w:t>
      </w:r>
      <w:r w:rsidRPr="00DB42E6">
        <w:rPr>
          <w:rFonts w:ascii="Times New Roman" w:hAnsi="Times New Roman" w:cs="Times New Roman"/>
          <w:i/>
          <w:lang w:val="en-US"/>
        </w:rPr>
        <w:t>victim</w:t>
      </w:r>
      <w:r w:rsidRPr="00DB42E6">
        <w:rPr>
          <w:rFonts w:ascii="Times New Roman" w:hAnsi="Times New Roman" w:cs="Times New Roman"/>
        </w:rPr>
        <w:t>) – приступить к искусственному дыханию;</w:t>
      </w:r>
    </w:p>
    <w:p w:rsidR="00007802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Эти 3 этапа базовой доврачебной сердечно-легочной реанимации можно применить вне лечебного учреждения. Последующую помощь пострадавшему оказывают в клинических условиях.</w:t>
      </w:r>
    </w:p>
    <w:p w:rsidR="00007802" w:rsidRPr="00007802" w:rsidRDefault="00007802" w:rsidP="00007802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7802">
        <w:rPr>
          <w:rFonts w:ascii="Times New Roman" w:hAnsi="Times New Roman" w:cs="Times New Roman"/>
          <w:b/>
          <w:sz w:val="18"/>
          <w:szCs w:val="18"/>
        </w:rPr>
        <w:lastRenderedPageBreak/>
        <w:t>Тактика реаниматора</w:t>
      </w:r>
    </w:p>
    <w:tbl>
      <w:tblPr>
        <w:tblW w:w="0" w:type="auto"/>
        <w:tblLook w:val="01E0"/>
      </w:tblPr>
      <w:tblGrid>
        <w:gridCol w:w="948"/>
        <w:gridCol w:w="950"/>
        <w:gridCol w:w="592"/>
        <w:gridCol w:w="3540"/>
        <w:gridCol w:w="3540"/>
      </w:tblGrid>
      <w:tr w:rsidR="00007802" w:rsidRPr="00007802" w:rsidTr="00C9550D">
        <w:trPr>
          <w:trHeight w:val="40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proofErr w:type="gramStart"/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отсутствии пульса </w:t>
            </w:r>
            <w:r w:rsidRPr="00007802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ЗМС</w:t>
            </w:r>
          </w:p>
        </w:tc>
      </w:tr>
      <w:tr w:rsidR="00007802" w:rsidRPr="00007802" w:rsidTr="00C9550D">
        <w:trPr>
          <w:trHeight w:val="6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7802" w:rsidRPr="00007802" w:rsidTr="00C9550D">
        <w:trPr>
          <w:trHeight w:val="40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proofErr w:type="gramStart"/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62A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Восстановление и поддержание проходимости </w:t>
            </w:r>
          </w:p>
          <w:p w:rsidR="00007802" w:rsidRPr="00007802" w:rsidRDefault="00007802" w:rsidP="00C62A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дыхательных путей  </w:t>
            </w:r>
          </w:p>
        </w:tc>
      </w:tr>
      <w:tr w:rsidR="00007802" w:rsidRPr="00007802" w:rsidTr="00C9550D">
        <w:trPr>
          <w:trHeight w:val="7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7802" w:rsidRPr="00007802" w:rsidTr="00C62AB9">
        <w:trPr>
          <w:trHeight w:val="295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proofErr w:type="gramStart"/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>ИВЛ</w:t>
            </w:r>
          </w:p>
        </w:tc>
      </w:tr>
      <w:tr w:rsidR="00007802" w:rsidRPr="00007802" w:rsidTr="00C9550D">
        <w:trPr>
          <w:trHeight w:val="7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7802" w:rsidRPr="00007802" w:rsidTr="00C62AB9">
        <w:trPr>
          <w:trHeight w:val="735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62A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Соотношение ЗМС к ИВЛ </w:t>
            </w:r>
          </w:p>
          <w:p w:rsidR="00007802" w:rsidRPr="00007802" w:rsidRDefault="00007802" w:rsidP="00C62AB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proofErr w:type="gramStart"/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</w:tr>
      <w:tr w:rsidR="00007802" w:rsidRPr="00007802" w:rsidTr="00C9550D"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7802" w:rsidRPr="00007802" w:rsidTr="00C62AB9">
        <w:trPr>
          <w:trHeight w:val="397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802" w:rsidRPr="00007802" w:rsidRDefault="00007802" w:rsidP="00C955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02">
              <w:rPr>
                <w:rFonts w:ascii="Times New Roman" w:hAnsi="Times New Roman" w:cs="Times New Roman"/>
                <w:b/>
                <w:sz w:val="18"/>
                <w:szCs w:val="18"/>
              </w:rPr>
              <w:t>оживление      социальная смерть     биологическая смерть</w:t>
            </w:r>
          </w:p>
        </w:tc>
      </w:tr>
    </w:tbl>
    <w:p w:rsidR="00DB42E6" w:rsidRDefault="00DB42E6" w:rsidP="00DB42E6">
      <w:pPr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 xml:space="preserve"> </w:t>
      </w:r>
    </w:p>
    <w:p w:rsidR="00007802" w:rsidRPr="00007802" w:rsidRDefault="00007802" w:rsidP="000078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7802">
        <w:rPr>
          <w:rFonts w:ascii="Times New Roman" w:eastAsia="Times New Roman" w:hAnsi="Times New Roman"/>
          <w:b/>
          <w:sz w:val="24"/>
          <w:szCs w:val="24"/>
        </w:rPr>
        <w:t>Критерии эффективности проводимых мероприятий реанимационного пособия.</w:t>
      </w:r>
    </w:p>
    <w:p w:rsidR="00007802" w:rsidRPr="00007802" w:rsidRDefault="00007802" w:rsidP="00007802">
      <w:pPr>
        <w:pStyle w:val="a3"/>
        <w:spacing w:after="0" w:line="240" w:lineRule="auto"/>
        <w:ind w:left="794" w:right="142"/>
        <w:jc w:val="center"/>
        <w:rPr>
          <w:rFonts w:ascii="Times New Roman" w:hAnsi="Times New Roman"/>
          <w:b/>
          <w:sz w:val="24"/>
          <w:szCs w:val="24"/>
        </w:rPr>
      </w:pPr>
      <w:r w:rsidRPr="00007802">
        <w:rPr>
          <w:rFonts w:ascii="Times New Roman" w:eastAsia="Times New Roman" w:hAnsi="Times New Roman"/>
          <w:b/>
          <w:sz w:val="24"/>
          <w:szCs w:val="24"/>
        </w:rPr>
        <w:t>Критерии прекращен</w:t>
      </w:r>
      <w:r>
        <w:rPr>
          <w:rFonts w:ascii="Times New Roman" w:eastAsia="Times New Roman" w:hAnsi="Times New Roman"/>
          <w:b/>
          <w:sz w:val="24"/>
          <w:szCs w:val="24"/>
        </w:rPr>
        <w:t>ия сердечно-лёгочной реанимации</w:t>
      </w:r>
    </w:p>
    <w:p w:rsidR="00DB42E6" w:rsidRPr="00DB42E6" w:rsidRDefault="00DB42E6" w:rsidP="000078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Критерий правильного проведения массажа – пульсовая волна на сонной (бедренной) артерии.</w:t>
      </w:r>
    </w:p>
    <w:p w:rsidR="00DB42E6" w:rsidRPr="00DB42E6" w:rsidRDefault="00DB42E6" w:rsidP="00007802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Эффективность компрессий – это:</w:t>
      </w:r>
    </w:p>
    <w:p w:rsidR="00DB42E6" w:rsidRPr="00DB42E6" w:rsidRDefault="00DB42E6" w:rsidP="001B5E5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появление пульса на крупных артериях;</w:t>
      </w:r>
    </w:p>
    <w:p w:rsidR="00DB42E6" w:rsidRPr="00DB42E6" w:rsidRDefault="00DB42E6" w:rsidP="001B5E5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DB42E6">
        <w:rPr>
          <w:rFonts w:ascii="Times New Roman" w:hAnsi="Times New Roman" w:cs="Times New Roman"/>
        </w:rPr>
        <w:t>систолическое</w:t>
      </w:r>
      <w:proofErr w:type="gramEnd"/>
      <w:r w:rsidRPr="00DB42E6">
        <w:rPr>
          <w:rFonts w:ascii="Times New Roman" w:hAnsi="Times New Roman" w:cs="Times New Roman"/>
        </w:rPr>
        <w:t xml:space="preserve"> АД выше 65 мм рт.ст.;</w:t>
      </w:r>
    </w:p>
    <w:p w:rsidR="00DB42E6" w:rsidRPr="00DB42E6" w:rsidRDefault="00DB42E6" w:rsidP="001B5E5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сужение зрачков;</w:t>
      </w:r>
    </w:p>
    <w:p w:rsidR="00DB42E6" w:rsidRPr="00DB42E6" w:rsidRDefault="00DB42E6" w:rsidP="001B5E5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розовая окраска кожи и слизистых.</w:t>
      </w:r>
    </w:p>
    <w:p w:rsidR="00007802" w:rsidRPr="00DB42E6" w:rsidRDefault="00007802" w:rsidP="0000780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  <w:b/>
        </w:rPr>
        <w:t>Ошибки</w:t>
      </w:r>
      <w:r w:rsidRPr="00DB42E6">
        <w:rPr>
          <w:rFonts w:ascii="Times New Roman" w:hAnsi="Times New Roman" w:cs="Times New Roman"/>
        </w:rPr>
        <w:t xml:space="preserve"> сердечно-лёгочной реанимации:</w:t>
      </w:r>
    </w:p>
    <w:p w:rsidR="00007802" w:rsidRPr="00DB42E6" w:rsidRDefault="00007802" w:rsidP="001B5E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задержка проведения реанимационных мероприятий (потеря времени на диагностику критического состояния);</w:t>
      </w:r>
    </w:p>
    <w:p w:rsidR="00007802" w:rsidRPr="00DB42E6" w:rsidRDefault="00007802" w:rsidP="001B5E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нарушение методики ИВЛ и ЗМС;</w:t>
      </w:r>
    </w:p>
    <w:p w:rsidR="00007802" w:rsidRPr="00DB42E6" w:rsidRDefault="00007802" w:rsidP="001B5E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отсутствие контроля эффективности мероприятий;</w:t>
      </w:r>
    </w:p>
    <w:p w:rsidR="00007802" w:rsidRPr="00DB42E6" w:rsidRDefault="00007802" w:rsidP="001B5E5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B42E6">
        <w:rPr>
          <w:rFonts w:ascii="Times New Roman" w:hAnsi="Times New Roman" w:cs="Times New Roman"/>
        </w:rPr>
        <w:t>преждевременное прекращение реанимационных мероприятий (реанимацию необходимо проводить до прибытия бригады специализированной скорой медицинской помощи).</w:t>
      </w:r>
    </w:p>
    <w:p w:rsidR="00007802" w:rsidRDefault="00007802" w:rsidP="00DB42E6">
      <w:pPr>
        <w:ind w:firstLine="708"/>
        <w:jc w:val="center"/>
        <w:rPr>
          <w:rFonts w:ascii="Times New Roman" w:hAnsi="Times New Roman" w:cs="Times New Roman"/>
          <w:b/>
          <w:i/>
        </w:rPr>
      </w:pPr>
    </w:p>
    <w:p w:rsidR="00DB42E6" w:rsidRPr="00007802" w:rsidRDefault="00DB42E6" w:rsidP="00DB42E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>ГЛОССАРИЙ ТЕРМИНОВ</w:t>
      </w:r>
    </w:p>
    <w:p w:rsidR="00DB42E6" w:rsidRPr="00007802" w:rsidRDefault="00DB42E6" w:rsidP="00FB594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>Агония –</w:t>
      </w:r>
      <w:r w:rsidRPr="00007802">
        <w:rPr>
          <w:rFonts w:ascii="Times New Roman" w:hAnsi="Times New Roman" w:cs="Times New Roman"/>
          <w:sz w:val="28"/>
          <w:szCs w:val="28"/>
        </w:rPr>
        <w:t xml:space="preserve"> борьба.</w:t>
      </w:r>
    </w:p>
    <w:p w:rsidR="00DB42E6" w:rsidRPr="00007802" w:rsidRDefault="00DB42E6" w:rsidP="00FB594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 xml:space="preserve">Асфиксия – </w:t>
      </w:r>
      <w:r w:rsidRPr="00007802">
        <w:rPr>
          <w:rFonts w:ascii="Times New Roman" w:hAnsi="Times New Roman" w:cs="Times New Roman"/>
          <w:sz w:val="28"/>
          <w:szCs w:val="28"/>
        </w:rPr>
        <w:t>удушье.</w:t>
      </w:r>
    </w:p>
    <w:p w:rsidR="00DB42E6" w:rsidRPr="00007802" w:rsidRDefault="00DB42E6" w:rsidP="00FB594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 xml:space="preserve">Афония – </w:t>
      </w:r>
      <w:r w:rsidRPr="00007802">
        <w:rPr>
          <w:rFonts w:ascii="Times New Roman" w:hAnsi="Times New Roman" w:cs="Times New Roman"/>
          <w:sz w:val="28"/>
          <w:szCs w:val="28"/>
        </w:rPr>
        <w:t>отсутствие звучности голоса.</w:t>
      </w:r>
    </w:p>
    <w:p w:rsidR="00DB42E6" w:rsidRDefault="00DB42E6" w:rsidP="00FB594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 xml:space="preserve">Гипоксия </w:t>
      </w:r>
      <w:r w:rsidRPr="00007802">
        <w:rPr>
          <w:rFonts w:ascii="Times New Roman" w:hAnsi="Times New Roman" w:cs="Times New Roman"/>
          <w:sz w:val="28"/>
          <w:szCs w:val="28"/>
        </w:rPr>
        <w:t>– дефицит снабжения тканей организма кислородом.</w:t>
      </w:r>
    </w:p>
    <w:p w:rsidR="00DB42E6" w:rsidRPr="00007802" w:rsidRDefault="00DB42E6" w:rsidP="00FB594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>Обструкция</w:t>
      </w:r>
      <w:r w:rsidRPr="00007802">
        <w:rPr>
          <w:rFonts w:ascii="Times New Roman" w:hAnsi="Times New Roman" w:cs="Times New Roman"/>
          <w:sz w:val="28"/>
          <w:szCs w:val="28"/>
        </w:rPr>
        <w:t xml:space="preserve"> – преграда, закупорка.</w:t>
      </w:r>
    </w:p>
    <w:p w:rsidR="00DB42E6" w:rsidRPr="00007802" w:rsidRDefault="00DB42E6" w:rsidP="00FB594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>Реанимация</w:t>
      </w:r>
      <w:r w:rsidRPr="00007802">
        <w:rPr>
          <w:rFonts w:ascii="Times New Roman" w:hAnsi="Times New Roman" w:cs="Times New Roman"/>
          <w:sz w:val="28"/>
          <w:szCs w:val="28"/>
        </w:rPr>
        <w:t xml:space="preserve"> – оживление.</w:t>
      </w:r>
    </w:p>
    <w:p w:rsidR="001A11CC" w:rsidRPr="00861C3F" w:rsidRDefault="00DB42E6" w:rsidP="00FB594F">
      <w:pPr>
        <w:spacing w:after="0" w:line="360" w:lineRule="auto"/>
        <w:ind w:left="1417" w:hanging="709"/>
        <w:rPr>
          <w:rFonts w:ascii="Times New Roman" w:hAnsi="Times New Roman" w:cs="Times New Roman"/>
          <w:sz w:val="32"/>
          <w:szCs w:val="32"/>
        </w:rPr>
      </w:pPr>
      <w:r w:rsidRPr="00007802">
        <w:rPr>
          <w:rFonts w:ascii="Times New Roman" w:hAnsi="Times New Roman" w:cs="Times New Roman"/>
          <w:b/>
          <w:sz w:val="28"/>
          <w:szCs w:val="28"/>
        </w:rPr>
        <w:t xml:space="preserve">Терминальное состояние – </w:t>
      </w:r>
      <w:r w:rsidRPr="00007802">
        <w:rPr>
          <w:rFonts w:ascii="Times New Roman" w:hAnsi="Times New Roman" w:cs="Times New Roman"/>
          <w:sz w:val="28"/>
          <w:szCs w:val="28"/>
        </w:rPr>
        <w:t>обратимое состояние между жизнью и смертью.</w:t>
      </w:r>
    </w:p>
    <w:sectPr w:rsidR="001A11CC" w:rsidRPr="00861C3F" w:rsidSect="004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E51E9A"/>
    <w:multiLevelType w:val="hybridMultilevel"/>
    <w:tmpl w:val="509CD68E"/>
    <w:lvl w:ilvl="0" w:tplc="DDC8D61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B3330C"/>
    <w:multiLevelType w:val="hybridMultilevel"/>
    <w:tmpl w:val="31BA2FA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EB29ED"/>
    <w:multiLevelType w:val="hybridMultilevel"/>
    <w:tmpl w:val="679431C8"/>
    <w:lvl w:ilvl="0" w:tplc="DDC8D61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D7F0D"/>
    <w:multiLevelType w:val="hybridMultilevel"/>
    <w:tmpl w:val="C6DA3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D2142"/>
    <w:multiLevelType w:val="hybridMultilevel"/>
    <w:tmpl w:val="5366E28E"/>
    <w:lvl w:ilvl="0" w:tplc="1DCEC8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4E2D1C"/>
    <w:multiLevelType w:val="hybridMultilevel"/>
    <w:tmpl w:val="78FE4BFA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50026"/>
    <w:multiLevelType w:val="hybridMultilevel"/>
    <w:tmpl w:val="5AC8477C"/>
    <w:lvl w:ilvl="0" w:tplc="1AC0879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3D6A765C">
      <w:start w:val="1"/>
      <w:numFmt w:val="bullet"/>
      <w:lvlText w:val=""/>
      <w:lvlJc w:val="left"/>
      <w:pPr>
        <w:tabs>
          <w:tab w:val="num" w:pos="1364"/>
        </w:tabs>
        <w:ind w:left="1647" w:hanging="567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76EC3"/>
    <w:multiLevelType w:val="hybridMultilevel"/>
    <w:tmpl w:val="61AC9EA0"/>
    <w:lvl w:ilvl="0" w:tplc="871A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32E1A"/>
    <w:multiLevelType w:val="hybridMultilevel"/>
    <w:tmpl w:val="B7083DE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802B56"/>
    <w:multiLevelType w:val="hybridMultilevel"/>
    <w:tmpl w:val="7DA49244"/>
    <w:lvl w:ilvl="0" w:tplc="DDEAF9BA">
      <w:start w:val="2"/>
      <w:numFmt w:val="bullet"/>
      <w:lvlText w:val=""/>
      <w:lvlJc w:val="left"/>
      <w:pPr>
        <w:tabs>
          <w:tab w:val="num" w:pos="624"/>
        </w:tabs>
        <w:ind w:left="851" w:hanging="567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265B92"/>
    <w:multiLevelType w:val="hybridMultilevel"/>
    <w:tmpl w:val="ED7EC29A"/>
    <w:lvl w:ilvl="0" w:tplc="3DA67DC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1" w:tplc="F320AE6E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</w:rPr>
    </w:lvl>
    <w:lvl w:ilvl="2" w:tplc="A378AAC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171AE2"/>
    <w:multiLevelType w:val="hybridMultilevel"/>
    <w:tmpl w:val="EC52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757EC"/>
    <w:multiLevelType w:val="hybridMultilevel"/>
    <w:tmpl w:val="04941E98"/>
    <w:lvl w:ilvl="0" w:tplc="3D6A765C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</w:rPr>
    </w:lvl>
    <w:lvl w:ilvl="1" w:tplc="09544414">
      <w:start w:val="1"/>
      <w:numFmt w:val="bullet"/>
      <w:lvlText w:val=""/>
      <w:lvlJc w:val="left"/>
      <w:pPr>
        <w:tabs>
          <w:tab w:val="num" w:pos="1193"/>
        </w:tabs>
        <w:ind w:left="1250" w:hanging="170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C140FE"/>
    <w:multiLevelType w:val="hybridMultilevel"/>
    <w:tmpl w:val="075815EA"/>
    <w:lvl w:ilvl="0" w:tplc="87380A4E">
      <w:start w:val="1"/>
      <w:numFmt w:val="bullet"/>
      <w:lvlText w:val=""/>
      <w:lvlJc w:val="left"/>
      <w:pPr>
        <w:tabs>
          <w:tab w:val="num" w:pos="284"/>
        </w:tabs>
        <w:ind w:left="283" w:hanging="283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14"/>
  </w:num>
  <w:num w:numId="10">
    <w:abstractNumId w:val="16"/>
  </w:num>
  <w:num w:numId="11">
    <w:abstractNumId w:val="13"/>
  </w:num>
  <w:num w:numId="12">
    <w:abstractNumId w:val="1"/>
  </w:num>
  <w:num w:numId="13">
    <w:abstractNumId w:val="5"/>
  </w:num>
  <w:num w:numId="14">
    <w:abstractNumId w:val="17"/>
  </w:num>
  <w:num w:numId="15">
    <w:abstractNumId w:val="15"/>
  </w:num>
  <w:num w:numId="16">
    <w:abstractNumId w:val="6"/>
  </w:num>
  <w:num w:numId="17">
    <w:abstractNumId w:val="7"/>
  </w:num>
  <w:num w:numId="18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5A96"/>
    <w:rsid w:val="00004F8F"/>
    <w:rsid w:val="00007802"/>
    <w:rsid w:val="00011333"/>
    <w:rsid w:val="00040D52"/>
    <w:rsid w:val="000701CD"/>
    <w:rsid w:val="00070275"/>
    <w:rsid w:val="00087B0E"/>
    <w:rsid w:val="00093308"/>
    <w:rsid w:val="000938D5"/>
    <w:rsid w:val="000B14B0"/>
    <w:rsid w:val="000C1769"/>
    <w:rsid w:val="000C6AA1"/>
    <w:rsid w:val="000C7CE8"/>
    <w:rsid w:val="000D6075"/>
    <w:rsid w:val="000E2AF7"/>
    <w:rsid w:val="000E660B"/>
    <w:rsid w:val="000F06F6"/>
    <w:rsid w:val="000F7D13"/>
    <w:rsid w:val="00106E22"/>
    <w:rsid w:val="00124001"/>
    <w:rsid w:val="00125ED5"/>
    <w:rsid w:val="001270FC"/>
    <w:rsid w:val="00153405"/>
    <w:rsid w:val="0015485D"/>
    <w:rsid w:val="0016187A"/>
    <w:rsid w:val="001621A9"/>
    <w:rsid w:val="00165D8F"/>
    <w:rsid w:val="0018025E"/>
    <w:rsid w:val="001A00CB"/>
    <w:rsid w:val="001A08C5"/>
    <w:rsid w:val="001A11CC"/>
    <w:rsid w:val="001A3328"/>
    <w:rsid w:val="001A44C7"/>
    <w:rsid w:val="001B5E52"/>
    <w:rsid w:val="001C0361"/>
    <w:rsid w:val="001E3AD5"/>
    <w:rsid w:val="001E3FE3"/>
    <w:rsid w:val="00207D47"/>
    <w:rsid w:val="00210F14"/>
    <w:rsid w:val="00213870"/>
    <w:rsid w:val="0021735C"/>
    <w:rsid w:val="00254AE2"/>
    <w:rsid w:val="0026039C"/>
    <w:rsid w:val="00264789"/>
    <w:rsid w:val="00265B0E"/>
    <w:rsid w:val="00277583"/>
    <w:rsid w:val="00281C99"/>
    <w:rsid w:val="002A042F"/>
    <w:rsid w:val="002A51F5"/>
    <w:rsid w:val="002A6925"/>
    <w:rsid w:val="002B2882"/>
    <w:rsid w:val="002B604C"/>
    <w:rsid w:val="002C2269"/>
    <w:rsid w:val="002C7CE9"/>
    <w:rsid w:val="002D10F5"/>
    <w:rsid w:val="002D34D5"/>
    <w:rsid w:val="002D6233"/>
    <w:rsid w:val="002E0788"/>
    <w:rsid w:val="002E52C3"/>
    <w:rsid w:val="002F100C"/>
    <w:rsid w:val="002F5177"/>
    <w:rsid w:val="00333510"/>
    <w:rsid w:val="00335005"/>
    <w:rsid w:val="00343205"/>
    <w:rsid w:val="00352888"/>
    <w:rsid w:val="003A028B"/>
    <w:rsid w:val="003A6BF7"/>
    <w:rsid w:val="003B01D8"/>
    <w:rsid w:val="003B24F8"/>
    <w:rsid w:val="003C7D33"/>
    <w:rsid w:val="003D09BC"/>
    <w:rsid w:val="003D3C5B"/>
    <w:rsid w:val="003E2024"/>
    <w:rsid w:val="003E7198"/>
    <w:rsid w:val="003F0CFE"/>
    <w:rsid w:val="003F2446"/>
    <w:rsid w:val="003F7B1B"/>
    <w:rsid w:val="00403F12"/>
    <w:rsid w:val="00405DDF"/>
    <w:rsid w:val="004100A9"/>
    <w:rsid w:val="0041342B"/>
    <w:rsid w:val="004174FC"/>
    <w:rsid w:val="00421B99"/>
    <w:rsid w:val="0042346F"/>
    <w:rsid w:val="004270B9"/>
    <w:rsid w:val="004277B8"/>
    <w:rsid w:val="00431542"/>
    <w:rsid w:val="00435C71"/>
    <w:rsid w:val="004418BE"/>
    <w:rsid w:val="00444898"/>
    <w:rsid w:val="00444DCD"/>
    <w:rsid w:val="0045203F"/>
    <w:rsid w:val="00462991"/>
    <w:rsid w:val="00470FA2"/>
    <w:rsid w:val="00484658"/>
    <w:rsid w:val="00494B0A"/>
    <w:rsid w:val="004A1DF6"/>
    <w:rsid w:val="004A439E"/>
    <w:rsid w:val="004B747D"/>
    <w:rsid w:val="004C1511"/>
    <w:rsid w:val="004E33CD"/>
    <w:rsid w:val="004E7923"/>
    <w:rsid w:val="004F1BCA"/>
    <w:rsid w:val="005330AF"/>
    <w:rsid w:val="00533768"/>
    <w:rsid w:val="00540D99"/>
    <w:rsid w:val="00555E83"/>
    <w:rsid w:val="00557FE3"/>
    <w:rsid w:val="00564CC6"/>
    <w:rsid w:val="005723FA"/>
    <w:rsid w:val="0058311F"/>
    <w:rsid w:val="00584687"/>
    <w:rsid w:val="005865B5"/>
    <w:rsid w:val="005956E4"/>
    <w:rsid w:val="005D4676"/>
    <w:rsid w:val="005E7086"/>
    <w:rsid w:val="00603A81"/>
    <w:rsid w:val="00632757"/>
    <w:rsid w:val="00632919"/>
    <w:rsid w:val="0063572C"/>
    <w:rsid w:val="006809CA"/>
    <w:rsid w:val="00686D18"/>
    <w:rsid w:val="00692A57"/>
    <w:rsid w:val="006945DC"/>
    <w:rsid w:val="006A55D3"/>
    <w:rsid w:val="006B43A7"/>
    <w:rsid w:val="006C110E"/>
    <w:rsid w:val="006C20EE"/>
    <w:rsid w:val="006C2BD9"/>
    <w:rsid w:val="006D1EA8"/>
    <w:rsid w:val="006F0F6F"/>
    <w:rsid w:val="00705D12"/>
    <w:rsid w:val="00713F57"/>
    <w:rsid w:val="007150F4"/>
    <w:rsid w:val="0075729F"/>
    <w:rsid w:val="00765722"/>
    <w:rsid w:val="007933AE"/>
    <w:rsid w:val="007A457F"/>
    <w:rsid w:val="007B5B9E"/>
    <w:rsid w:val="007C5C50"/>
    <w:rsid w:val="007D1B01"/>
    <w:rsid w:val="007E71AC"/>
    <w:rsid w:val="007E72C5"/>
    <w:rsid w:val="007F61B6"/>
    <w:rsid w:val="0080009A"/>
    <w:rsid w:val="008019B6"/>
    <w:rsid w:val="00805638"/>
    <w:rsid w:val="00811138"/>
    <w:rsid w:val="00822331"/>
    <w:rsid w:val="008225F1"/>
    <w:rsid w:val="00831D69"/>
    <w:rsid w:val="00840D60"/>
    <w:rsid w:val="00861C3F"/>
    <w:rsid w:val="00870297"/>
    <w:rsid w:val="00873078"/>
    <w:rsid w:val="00881FD0"/>
    <w:rsid w:val="008B64E7"/>
    <w:rsid w:val="008C2813"/>
    <w:rsid w:val="008D1B6F"/>
    <w:rsid w:val="00934717"/>
    <w:rsid w:val="0094004F"/>
    <w:rsid w:val="0094731C"/>
    <w:rsid w:val="009620E8"/>
    <w:rsid w:val="0097089E"/>
    <w:rsid w:val="00971CF0"/>
    <w:rsid w:val="009728D9"/>
    <w:rsid w:val="00975B85"/>
    <w:rsid w:val="0097792F"/>
    <w:rsid w:val="009A1A92"/>
    <w:rsid w:val="009C5D36"/>
    <w:rsid w:val="009E0641"/>
    <w:rsid w:val="00A12BBB"/>
    <w:rsid w:val="00A562D7"/>
    <w:rsid w:val="00A61F80"/>
    <w:rsid w:val="00A739D1"/>
    <w:rsid w:val="00A767FE"/>
    <w:rsid w:val="00A8519E"/>
    <w:rsid w:val="00A85A47"/>
    <w:rsid w:val="00A91DEB"/>
    <w:rsid w:val="00A933AA"/>
    <w:rsid w:val="00AA2CB4"/>
    <w:rsid w:val="00AB38C2"/>
    <w:rsid w:val="00AE5184"/>
    <w:rsid w:val="00B025CB"/>
    <w:rsid w:val="00B175BD"/>
    <w:rsid w:val="00B37D16"/>
    <w:rsid w:val="00B47A40"/>
    <w:rsid w:val="00B64E7E"/>
    <w:rsid w:val="00B94157"/>
    <w:rsid w:val="00BA3A4E"/>
    <w:rsid w:val="00BB6262"/>
    <w:rsid w:val="00BC26DF"/>
    <w:rsid w:val="00BE0954"/>
    <w:rsid w:val="00BF1CA9"/>
    <w:rsid w:val="00C04EB2"/>
    <w:rsid w:val="00C1516A"/>
    <w:rsid w:val="00C23CFE"/>
    <w:rsid w:val="00C255EE"/>
    <w:rsid w:val="00C2681F"/>
    <w:rsid w:val="00C6161A"/>
    <w:rsid w:val="00C62AB9"/>
    <w:rsid w:val="00C755C0"/>
    <w:rsid w:val="00C83A41"/>
    <w:rsid w:val="00C92B90"/>
    <w:rsid w:val="00C9550D"/>
    <w:rsid w:val="00C95C00"/>
    <w:rsid w:val="00CA366F"/>
    <w:rsid w:val="00CD066F"/>
    <w:rsid w:val="00CD2625"/>
    <w:rsid w:val="00CD5911"/>
    <w:rsid w:val="00CE5BDF"/>
    <w:rsid w:val="00D05255"/>
    <w:rsid w:val="00D05D58"/>
    <w:rsid w:val="00D3312C"/>
    <w:rsid w:val="00D4274A"/>
    <w:rsid w:val="00D51425"/>
    <w:rsid w:val="00D651B9"/>
    <w:rsid w:val="00D70C3F"/>
    <w:rsid w:val="00D841AE"/>
    <w:rsid w:val="00D868CA"/>
    <w:rsid w:val="00D87E75"/>
    <w:rsid w:val="00DA66DC"/>
    <w:rsid w:val="00DB42E6"/>
    <w:rsid w:val="00DB5082"/>
    <w:rsid w:val="00DB742C"/>
    <w:rsid w:val="00DD5E34"/>
    <w:rsid w:val="00DE1E1B"/>
    <w:rsid w:val="00DF648A"/>
    <w:rsid w:val="00E02CE6"/>
    <w:rsid w:val="00E049E7"/>
    <w:rsid w:val="00E103AB"/>
    <w:rsid w:val="00E16EB6"/>
    <w:rsid w:val="00E405A9"/>
    <w:rsid w:val="00E44B2C"/>
    <w:rsid w:val="00E45A96"/>
    <w:rsid w:val="00E82D2B"/>
    <w:rsid w:val="00EA0BCE"/>
    <w:rsid w:val="00EA6BC4"/>
    <w:rsid w:val="00EA7B87"/>
    <w:rsid w:val="00EB0840"/>
    <w:rsid w:val="00EB367E"/>
    <w:rsid w:val="00EC05C6"/>
    <w:rsid w:val="00EC168F"/>
    <w:rsid w:val="00EC4D4C"/>
    <w:rsid w:val="00EC50E1"/>
    <w:rsid w:val="00ED3B71"/>
    <w:rsid w:val="00EE0B87"/>
    <w:rsid w:val="00EE3306"/>
    <w:rsid w:val="00EE359F"/>
    <w:rsid w:val="00EE508A"/>
    <w:rsid w:val="00EF271E"/>
    <w:rsid w:val="00EF4BA4"/>
    <w:rsid w:val="00F04CC2"/>
    <w:rsid w:val="00F172FC"/>
    <w:rsid w:val="00F21D3B"/>
    <w:rsid w:val="00F338F2"/>
    <w:rsid w:val="00F45DF4"/>
    <w:rsid w:val="00F50588"/>
    <w:rsid w:val="00F53DF2"/>
    <w:rsid w:val="00F62D58"/>
    <w:rsid w:val="00F804DC"/>
    <w:rsid w:val="00FA52EC"/>
    <w:rsid w:val="00FB594F"/>
    <w:rsid w:val="00FB6C3C"/>
    <w:rsid w:val="00FC3439"/>
    <w:rsid w:val="00FC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F4BA4"/>
    <w:pPr>
      <w:keepNext/>
      <w:tabs>
        <w:tab w:val="num" w:pos="432"/>
      </w:tabs>
      <w:suppressAutoHyphens/>
      <w:autoSpaceDE w:val="0"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97089E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c5">
    <w:name w:val="c5"/>
    <w:basedOn w:val="a0"/>
    <w:rsid w:val="00EF4BA4"/>
  </w:style>
  <w:style w:type="paragraph" w:customStyle="1" w:styleId="c10">
    <w:name w:val="c10"/>
    <w:basedOn w:val="a"/>
    <w:rsid w:val="00E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4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822331"/>
    <w:pPr>
      <w:suppressAutoHyphens/>
      <w:spacing w:after="60" w:line="240" w:lineRule="auto"/>
      <w:ind w:firstLine="425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uiPriority w:val="11"/>
    <w:rsid w:val="00822331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0F31-67E3-4CE9-BE94-566D9FE7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10</cp:revision>
  <cp:lastPrinted>2016-02-27T14:18:00Z</cp:lastPrinted>
  <dcterms:created xsi:type="dcterms:W3CDTF">2016-02-25T19:13:00Z</dcterms:created>
  <dcterms:modified xsi:type="dcterms:W3CDTF">2016-03-15T17:42:00Z</dcterms:modified>
</cp:coreProperties>
</file>