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75" w:rsidRPr="002A3575" w:rsidRDefault="002A3575" w:rsidP="002A3575">
      <w:pPr>
        <w:spacing w:after="0"/>
        <w:jc w:val="center"/>
        <w:rPr>
          <w:rFonts w:ascii="Times New Roman" w:eastAsia="Times New Roman" w:hAnsi="Times New Roman" w:cs="Times New Roman"/>
          <w:b/>
        </w:rPr>
      </w:pPr>
      <w:r w:rsidRPr="002A3575">
        <w:rPr>
          <w:rFonts w:ascii="Times New Roman" w:eastAsia="Times New Roman" w:hAnsi="Times New Roman" w:cs="Times New Roman"/>
          <w:b/>
        </w:rPr>
        <w:t>Министерство здравоохранения Ростовской области</w:t>
      </w:r>
    </w:p>
    <w:p w:rsidR="002A3575" w:rsidRPr="002A3575" w:rsidRDefault="002A3575" w:rsidP="002A3575">
      <w:pPr>
        <w:spacing w:after="0"/>
        <w:jc w:val="center"/>
        <w:rPr>
          <w:rFonts w:ascii="Times New Roman" w:hAnsi="Times New Roman" w:cs="Times New Roman"/>
          <w:b/>
        </w:rPr>
      </w:pPr>
      <w:r w:rsidRPr="002A3575">
        <w:rPr>
          <w:rFonts w:ascii="Times New Roman" w:eastAsia="Times New Roman" w:hAnsi="Times New Roman" w:cs="Times New Roman"/>
          <w:b/>
        </w:rPr>
        <w:t xml:space="preserve">государственное бюджетное профессиональное образовательное учреждение </w:t>
      </w:r>
    </w:p>
    <w:p w:rsidR="002A3575" w:rsidRPr="002A3575" w:rsidRDefault="002A3575" w:rsidP="002A3575">
      <w:pPr>
        <w:spacing w:after="0"/>
        <w:jc w:val="center"/>
        <w:rPr>
          <w:rFonts w:ascii="Times New Roman" w:eastAsia="Times New Roman" w:hAnsi="Times New Roman" w:cs="Times New Roman"/>
          <w:b/>
        </w:rPr>
      </w:pPr>
      <w:r w:rsidRPr="002A3575">
        <w:rPr>
          <w:rFonts w:ascii="Times New Roman" w:eastAsia="Times New Roman" w:hAnsi="Times New Roman" w:cs="Times New Roman"/>
          <w:b/>
        </w:rPr>
        <w:t>Ростовской области  «Ростовский базовый медицинский колледж»</w:t>
      </w:r>
    </w:p>
    <w:p w:rsidR="002A3575" w:rsidRPr="00AE333C" w:rsidRDefault="002A3575" w:rsidP="002A3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Calibri" w:eastAsia="Times New Roman" w:hAnsi="Calibri" w:cs="Times New Roman"/>
          <w:b/>
          <w:caps/>
          <w:sz w:val="32"/>
          <w:szCs w:val="32"/>
        </w:rPr>
      </w:pPr>
    </w:p>
    <w:p w:rsidR="002A3575" w:rsidRPr="002A3575" w:rsidRDefault="002A3575" w:rsidP="002A35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eastAsia="Times New Roman" w:hAnsi="Times New Roman" w:cs="Times New Roman"/>
          <w:b/>
          <w:caps/>
          <w:sz w:val="32"/>
          <w:szCs w:val="32"/>
        </w:rPr>
      </w:pPr>
    </w:p>
    <w:p w:rsidR="002A3575" w:rsidRPr="002A3575" w:rsidRDefault="002A3575" w:rsidP="002A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aps/>
          <w:sz w:val="32"/>
          <w:szCs w:val="32"/>
          <w:u w:val="single"/>
        </w:rPr>
      </w:pPr>
    </w:p>
    <w:p w:rsidR="002A3575" w:rsidRPr="002A3575" w:rsidRDefault="002A3575" w:rsidP="002A3575">
      <w:pPr>
        <w:jc w:val="center"/>
        <w:rPr>
          <w:rFonts w:ascii="Times New Roman" w:eastAsia="Times New Roman" w:hAnsi="Times New Roman" w:cs="Times New Roman"/>
          <w:b/>
          <w:sz w:val="32"/>
          <w:szCs w:val="32"/>
        </w:rPr>
      </w:pPr>
      <w:r w:rsidRPr="002A3575">
        <w:rPr>
          <w:rFonts w:ascii="Times New Roman" w:eastAsia="Times New Roman" w:hAnsi="Times New Roman" w:cs="Times New Roman"/>
          <w:b/>
          <w:sz w:val="32"/>
          <w:szCs w:val="32"/>
        </w:rPr>
        <w:t xml:space="preserve">ПМ.07 Выполнение работ по одной или нескольким профессиям рабочих, должностям служащих </w:t>
      </w:r>
    </w:p>
    <w:p w:rsidR="002A3575" w:rsidRPr="002A3575" w:rsidRDefault="002A3575" w:rsidP="002A3575">
      <w:pPr>
        <w:jc w:val="center"/>
        <w:rPr>
          <w:rFonts w:ascii="Times New Roman" w:eastAsia="Times New Roman" w:hAnsi="Times New Roman" w:cs="Times New Roman"/>
          <w:b/>
          <w:sz w:val="32"/>
          <w:szCs w:val="32"/>
        </w:rPr>
      </w:pPr>
      <w:r w:rsidRPr="002A3575">
        <w:rPr>
          <w:rFonts w:ascii="Times New Roman" w:eastAsia="Times New Roman" w:hAnsi="Times New Roman" w:cs="Times New Roman"/>
          <w:b/>
          <w:sz w:val="32"/>
          <w:szCs w:val="32"/>
        </w:rPr>
        <w:t>(Выполнение работ по профессии младшая медицинская сестра по уходу за больными)</w:t>
      </w:r>
    </w:p>
    <w:p w:rsidR="002A3575" w:rsidRPr="002A3575" w:rsidRDefault="002A3575" w:rsidP="002A3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40"/>
          <w:szCs w:val="40"/>
        </w:rPr>
      </w:pPr>
    </w:p>
    <w:p w:rsidR="002A3575" w:rsidRPr="002A3575" w:rsidRDefault="006C404F" w:rsidP="002A3575">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МДК.07.02</w:t>
      </w:r>
      <w:r w:rsidR="000A18AB">
        <w:rPr>
          <w:rFonts w:ascii="Times New Roman" w:eastAsia="Times New Roman" w:hAnsi="Times New Roman" w:cs="Times New Roman"/>
          <w:b/>
          <w:sz w:val="32"/>
          <w:szCs w:val="32"/>
        </w:rPr>
        <w:t>.</w:t>
      </w:r>
      <w:r w:rsidR="002A3575" w:rsidRPr="002A3575">
        <w:rPr>
          <w:rFonts w:ascii="Times New Roman" w:eastAsia="Times New Roman" w:hAnsi="Times New Roman" w:cs="Times New Roman"/>
          <w:b/>
          <w:sz w:val="32"/>
          <w:szCs w:val="32"/>
        </w:rPr>
        <w:t xml:space="preserve"> «Технология оказания медицинских услуг» </w:t>
      </w:r>
    </w:p>
    <w:p w:rsidR="002A3575" w:rsidRPr="00AE333C" w:rsidRDefault="002A3575" w:rsidP="002A3575">
      <w:pPr>
        <w:jc w:val="center"/>
        <w:rPr>
          <w:rFonts w:ascii="Calibri" w:eastAsia="Times New Roman" w:hAnsi="Calibri" w:cs="Times New Roman"/>
          <w:b/>
          <w:sz w:val="36"/>
          <w:szCs w:val="36"/>
        </w:rPr>
      </w:pPr>
    </w:p>
    <w:p w:rsidR="002A7E01" w:rsidRPr="00FC3439" w:rsidRDefault="002A7E01" w:rsidP="002A7E01">
      <w:pPr>
        <w:jc w:val="center"/>
        <w:rPr>
          <w:rFonts w:ascii="Times New Roman" w:eastAsia="Times New Roman" w:hAnsi="Times New Roman" w:cs="Times New Roman"/>
          <w:b/>
          <w:sz w:val="40"/>
          <w:szCs w:val="40"/>
        </w:rPr>
      </w:pPr>
      <w:r w:rsidRPr="00FC3439">
        <w:rPr>
          <w:rFonts w:ascii="Times New Roman" w:eastAsia="Times New Roman" w:hAnsi="Times New Roman" w:cs="Times New Roman"/>
          <w:b/>
          <w:sz w:val="40"/>
          <w:szCs w:val="40"/>
        </w:rPr>
        <w:t xml:space="preserve">УЧЕБНО-МЕТОДИЧЕСКИЙ </w:t>
      </w:r>
    </w:p>
    <w:p w:rsidR="002A7E01" w:rsidRPr="00FC3439" w:rsidRDefault="002A7E01" w:rsidP="002A7E01">
      <w:pPr>
        <w:jc w:val="center"/>
        <w:rPr>
          <w:rFonts w:ascii="Times New Roman" w:eastAsia="Times New Roman" w:hAnsi="Times New Roman" w:cs="Times New Roman"/>
          <w:b/>
          <w:sz w:val="40"/>
          <w:szCs w:val="40"/>
        </w:rPr>
      </w:pPr>
      <w:r w:rsidRPr="00FC3439">
        <w:rPr>
          <w:rFonts w:ascii="Times New Roman" w:eastAsia="Times New Roman" w:hAnsi="Times New Roman" w:cs="Times New Roman"/>
          <w:b/>
          <w:sz w:val="40"/>
          <w:szCs w:val="40"/>
        </w:rPr>
        <w:t>КОМПЛЕКС</w:t>
      </w:r>
    </w:p>
    <w:p w:rsidR="002A7E01" w:rsidRDefault="002A7E01" w:rsidP="002A7E01">
      <w:pPr>
        <w:rPr>
          <w:rFonts w:ascii="Times New Roman" w:hAnsi="Times New Roman" w:cs="Times New Roman"/>
          <w:b/>
          <w:sz w:val="36"/>
          <w:szCs w:val="36"/>
        </w:rPr>
      </w:pPr>
    </w:p>
    <w:p w:rsidR="002A7E01" w:rsidRPr="00470FA2" w:rsidRDefault="002A7E01" w:rsidP="002A7E01">
      <w:pPr>
        <w:rPr>
          <w:rFonts w:ascii="Times New Roman" w:hAnsi="Times New Roman" w:cs="Times New Roman"/>
          <w:b/>
          <w:sz w:val="36"/>
          <w:szCs w:val="36"/>
        </w:rPr>
      </w:pPr>
      <w:r w:rsidRPr="00470FA2">
        <w:rPr>
          <w:rFonts w:ascii="Times New Roman" w:hAnsi="Times New Roman" w:cs="Times New Roman"/>
          <w:b/>
          <w:sz w:val="36"/>
          <w:szCs w:val="36"/>
        </w:rPr>
        <w:t>ПО ТЕМЕ:</w:t>
      </w:r>
    </w:p>
    <w:p w:rsidR="002A7E01" w:rsidRPr="00373935" w:rsidRDefault="002A7E01" w:rsidP="002A7E01">
      <w:pPr>
        <w:jc w:val="center"/>
        <w:rPr>
          <w:rFonts w:ascii="Times New Roman" w:hAnsi="Times New Roman" w:cs="Times New Roman"/>
          <w:b/>
          <w:sz w:val="48"/>
          <w:szCs w:val="48"/>
        </w:rPr>
      </w:pPr>
      <w:r>
        <w:rPr>
          <w:rFonts w:ascii="Times New Roman" w:eastAsia="Times New Roman" w:hAnsi="Times New Roman" w:cs="Times New Roman"/>
          <w:b/>
          <w:sz w:val="48"/>
          <w:szCs w:val="48"/>
        </w:rPr>
        <w:t>Инструментальная диагностика в сестринской практике</w:t>
      </w:r>
    </w:p>
    <w:p w:rsidR="002A7E01" w:rsidRDefault="002A7E01" w:rsidP="002A7E01">
      <w:pPr>
        <w:jc w:val="center"/>
        <w:rPr>
          <w:rFonts w:ascii="Times New Roman" w:hAnsi="Times New Roman" w:cs="Times New Roman"/>
          <w:b/>
          <w:sz w:val="48"/>
          <w:szCs w:val="48"/>
        </w:rPr>
      </w:pPr>
    </w:p>
    <w:p w:rsidR="006C404F" w:rsidRDefault="006C404F" w:rsidP="002A7E01">
      <w:pPr>
        <w:jc w:val="center"/>
        <w:rPr>
          <w:rFonts w:ascii="Times New Roman" w:hAnsi="Times New Roman" w:cs="Times New Roman"/>
          <w:b/>
          <w:sz w:val="48"/>
          <w:szCs w:val="48"/>
        </w:rPr>
      </w:pPr>
    </w:p>
    <w:p w:rsidR="006C404F" w:rsidRPr="006C404F" w:rsidRDefault="006C404F" w:rsidP="002A7E01">
      <w:pPr>
        <w:jc w:val="center"/>
        <w:rPr>
          <w:rFonts w:ascii="Times New Roman" w:hAnsi="Times New Roman" w:cs="Times New Roman"/>
          <w:b/>
          <w:sz w:val="32"/>
          <w:szCs w:val="32"/>
        </w:rPr>
      </w:pPr>
    </w:p>
    <w:p w:rsidR="002A7E01" w:rsidRDefault="002A7E01" w:rsidP="002A7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eastAsia="Times New Roman" w:hAnsi="Times New Roman" w:cs="Times New Roman"/>
          <w:b/>
          <w:sz w:val="36"/>
          <w:szCs w:val="36"/>
        </w:rPr>
      </w:pPr>
    </w:p>
    <w:p w:rsidR="002A7E01" w:rsidRPr="00470FA2" w:rsidRDefault="002A7E01" w:rsidP="002A7E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eastAsia="Times New Roman" w:hAnsi="Times New Roman" w:cs="Times New Roman"/>
          <w:b/>
          <w:sz w:val="36"/>
          <w:szCs w:val="36"/>
        </w:rPr>
      </w:pPr>
      <w:r w:rsidRPr="00470FA2">
        <w:rPr>
          <w:rFonts w:ascii="Times New Roman" w:eastAsia="Times New Roman" w:hAnsi="Times New Roman" w:cs="Times New Roman"/>
          <w:b/>
          <w:sz w:val="36"/>
          <w:szCs w:val="36"/>
        </w:rPr>
        <w:t>Ростов-на-Дону</w:t>
      </w:r>
    </w:p>
    <w:p w:rsidR="00F35F5A" w:rsidRPr="00A17ECC" w:rsidRDefault="002A7E01" w:rsidP="00F35F5A">
      <w:pPr>
        <w:jc w:val="center"/>
        <w:rPr>
          <w:rFonts w:ascii="Times New Roman" w:hAnsi="Times New Roman" w:cs="Times New Roman"/>
          <w:b/>
          <w:i/>
          <w:sz w:val="52"/>
          <w:szCs w:val="52"/>
        </w:rPr>
      </w:pPr>
      <w:r w:rsidRPr="00A17ECC">
        <w:rPr>
          <w:rFonts w:ascii="Times New Roman" w:hAnsi="Times New Roman" w:cs="Times New Roman"/>
          <w:b/>
          <w:i/>
          <w:sz w:val="52"/>
          <w:szCs w:val="52"/>
        </w:rPr>
        <w:lastRenderedPageBreak/>
        <w:t>Мотивация</w:t>
      </w:r>
    </w:p>
    <w:p w:rsidR="002A7E01" w:rsidRPr="0086577C" w:rsidRDefault="002A7E01" w:rsidP="006C404F">
      <w:pPr>
        <w:spacing w:after="0" w:line="360" w:lineRule="auto"/>
        <w:ind w:firstLine="709"/>
        <w:jc w:val="both"/>
        <w:rPr>
          <w:rFonts w:ascii="Times New Roman" w:hAnsi="Times New Roman" w:cs="Times New Roman"/>
          <w:sz w:val="32"/>
          <w:szCs w:val="32"/>
        </w:rPr>
      </w:pPr>
      <w:r w:rsidRPr="0086577C">
        <w:rPr>
          <w:rFonts w:ascii="Times New Roman" w:hAnsi="Times New Roman" w:cs="Times New Roman"/>
          <w:sz w:val="32"/>
          <w:szCs w:val="32"/>
        </w:rPr>
        <w:t xml:space="preserve">Участие сестры в инструментальных методах исследования всегда актуально. </w:t>
      </w:r>
      <w:r w:rsidR="00A9056F" w:rsidRPr="0086577C">
        <w:rPr>
          <w:rFonts w:ascii="Times New Roman" w:hAnsi="Times New Roman"/>
          <w:sz w:val="32"/>
          <w:szCs w:val="32"/>
        </w:rPr>
        <w:t>Профессиональные компетенции медицинской сестры включают подготовку пациента к инструментальной диагностике.</w:t>
      </w:r>
    </w:p>
    <w:p w:rsidR="00F35F5A" w:rsidRPr="0086577C" w:rsidRDefault="002A7E01" w:rsidP="006C404F">
      <w:pPr>
        <w:spacing w:after="0" w:line="360" w:lineRule="auto"/>
        <w:ind w:firstLine="709"/>
        <w:jc w:val="both"/>
        <w:rPr>
          <w:rFonts w:ascii="Times New Roman" w:hAnsi="Times New Roman" w:cs="Times New Roman"/>
          <w:sz w:val="32"/>
          <w:szCs w:val="32"/>
        </w:rPr>
      </w:pPr>
      <w:r w:rsidRPr="0086577C">
        <w:rPr>
          <w:rFonts w:ascii="Times New Roman" w:hAnsi="Times New Roman" w:cs="Times New Roman"/>
          <w:sz w:val="32"/>
          <w:szCs w:val="32"/>
        </w:rPr>
        <w:t xml:space="preserve">От того, насколько медицинская сестра квалифицированно подготовит  пациента к инструментальным методам исследования, во многом предопределяется правильность и своевременность постановки диагноза, выбор метода лечения и его эффективность. </w:t>
      </w:r>
    </w:p>
    <w:p w:rsidR="00A9056F" w:rsidRPr="0086577C" w:rsidRDefault="002A7E01" w:rsidP="006C404F">
      <w:pPr>
        <w:spacing w:after="0" w:line="360" w:lineRule="auto"/>
        <w:ind w:firstLine="709"/>
        <w:jc w:val="both"/>
        <w:rPr>
          <w:rFonts w:ascii="Times New Roman" w:hAnsi="Times New Roman"/>
          <w:sz w:val="32"/>
          <w:szCs w:val="32"/>
        </w:rPr>
      </w:pPr>
      <w:r w:rsidRPr="0086577C">
        <w:rPr>
          <w:rFonts w:ascii="Times New Roman" w:hAnsi="Times New Roman" w:cs="Times New Roman"/>
          <w:sz w:val="32"/>
          <w:szCs w:val="32"/>
        </w:rPr>
        <w:t>Современная медицинская сестра должна быть компетентной  в области информирования пациента  о методах инструментальной  диагностики и правилах подготовки к ней, так как достоверность исследования напрямую зависят от того, насколько она добросовестно подготови</w:t>
      </w:r>
      <w:r w:rsidR="00A9056F" w:rsidRPr="0086577C">
        <w:rPr>
          <w:rFonts w:ascii="Times New Roman" w:hAnsi="Times New Roman" w:cs="Times New Roman"/>
          <w:sz w:val="32"/>
          <w:szCs w:val="32"/>
        </w:rPr>
        <w:t xml:space="preserve">т пациента к исследованию. </w:t>
      </w:r>
      <w:r w:rsidR="00A9056F" w:rsidRPr="0086577C">
        <w:rPr>
          <w:rFonts w:ascii="Times New Roman" w:hAnsi="Times New Roman"/>
          <w:sz w:val="32"/>
          <w:szCs w:val="32"/>
        </w:rPr>
        <w:t>От её профессионализма зависит и психологическая подготовка пациента и его инфекционная безопасность. Роль медсестры в этом процессе трудно переоценить.</w:t>
      </w:r>
    </w:p>
    <w:p w:rsidR="002A7E01" w:rsidRDefault="002A7E01"/>
    <w:p w:rsidR="006C404F" w:rsidRDefault="006C404F" w:rsidP="00A9056F">
      <w:pPr>
        <w:jc w:val="center"/>
        <w:rPr>
          <w:rFonts w:ascii="Times New Roman" w:hAnsi="Times New Roman"/>
          <w:b/>
          <w:sz w:val="28"/>
          <w:szCs w:val="28"/>
        </w:rPr>
        <w:sectPr w:rsidR="006C404F" w:rsidSect="00BB1550">
          <w:pgSz w:w="11906" w:h="16838"/>
          <w:pgMar w:top="1134" w:right="850" w:bottom="1134" w:left="1701" w:header="708" w:footer="708" w:gutter="0"/>
          <w:cols w:space="708"/>
          <w:docGrid w:linePitch="360"/>
        </w:sectPr>
      </w:pPr>
    </w:p>
    <w:p w:rsidR="002A7E01" w:rsidRPr="00A9056F" w:rsidRDefault="002A7E01" w:rsidP="00A9056F">
      <w:pPr>
        <w:jc w:val="center"/>
        <w:rPr>
          <w:rFonts w:ascii="Times New Roman" w:hAnsi="Times New Roman"/>
          <w:b/>
          <w:sz w:val="24"/>
          <w:szCs w:val="24"/>
        </w:rPr>
      </w:pPr>
      <w:r w:rsidRPr="00F35F5A">
        <w:rPr>
          <w:rFonts w:ascii="Times New Roman" w:hAnsi="Times New Roman"/>
          <w:b/>
          <w:sz w:val="28"/>
          <w:szCs w:val="28"/>
        </w:rPr>
        <w:lastRenderedPageBreak/>
        <w:t>План теоретического занятия</w:t>
      </w:r>
      <w:r w:rsidR="000C0EB8">
        <w:rPr>
          <w:rFonts w:ascii="Times New Roman" w:hAnsi="Times New Roman"/>
          <w:b/>
          <w:sz w:val="28"/>
          <w:szCs w:val="28"/>
        </w:rPr>
        <w:t xml:space="preserve"> № 13</w:t>
      </w:r>
    </w:p>
    <w:p w:rsidR="002A7E01" w:rsidRPr="00F35F5A" w:rsidRDefault="002A7E01" w:rsidP="002A7E01">
      <w:pPr>
        <w:spacing w:line="240" w:lineRule="auto"/>
        <w:rPr>
          <w:rFonts w:ascii="Times New Roman" w:hAnsi="Times New Roman"/>
          <w:sz w:val="28"/>
          <w:szCs w:val="28"/>
        </w:rPr>
      </w:pPr>
      <w:r w:rsidRPr="00F35F5A">
        <w:rPr>
          <w:rFonts w:ascii="Times New Roman" w:hAnsi="Times New Roman"/>
          <w:b/>
          <w:sz w:val="28"/>
          <w:szCs w:val="28"/>
        </w:rPr>
        <w:t>Тема занятия:</w:t>
      </w:r>
      <w:r w:rsidRPr="00F35F5A">
        <w:rPr>
          <w:rFonts w:ascii="Times New Roman" w:hAnsi="Times New Roman"/>
          <w:sz w:val="28"/>
          <w:szCs w:val="28"/>
        </w:rPr>
        <w:t xml:space="preserve"> </w:t>
      </w:r>
      <w:r w:rsidRPr="00F35F5A">
        <w:rPr>
          <w:rFonts w:ascii="Times New Roman" w:hAnsi="Times New Roman"/>
          <w:b/>
          <w:sz w:val="28"/>
          <w:szCs w:val="28"/>
        </w:rPr>
        <w:t>«Инструментальная диагностика в сестринской практике».</w:t>
      </w:r>
    </w:p>
    <w:p w:rsidR="002A7E01" w:rsidRPr="00F35F5A" w:rsidRDefault="002A7E01" w:rsidP="002A7E01">
      <w:pPr>
        <w:spacing w:line="240" w:lineRule="auto"/>
        <w:jc w:val="both"/>
        <w:rPr>
          <w:rFonts w:ascii="Times New Roman" w:hAnsi="Times New Roman"/>
          <w:sz w:val="28"/>
          <w:szCs w:val="28"/>
        </w:rPr>
      </w:pPr>
      <w:r w:rsidRPr="00F35F5A">
        <w:rPr>
          <w:rFonts w:ascii="Times New Roman" w:hAnsi="Times New Roman"/>
          <w:b/>
          <w:sz w:val="28"/>
          <w:szCs w:val="28"/>
        </w:rPr>
        <w:t>Методы:</w:t>
      </w:r>
      <w:r w:rsidRPr="00F35F5A">
        <w:rPr>
          <w:rFonts w:ascii="Times New Roman" w:hAnsi="Times New Roman"/>
          <w:sz w:val="28"/>
          <w:szCs w:val="28"/>
        </w:rPr>
        <w:t xml:space="preserve"> индуктивный, </w:t>
      </w:r>
      <w:r w:rsidR="0086577C">
        <w:rPr>
          <w:rFonts w:ascii="Times New Roman" w:hAnsi="Times New Roman"/>
          <w:sz w:val="28"/>
          <w:szCs w:val="28"/>
        </w:rPr>
        <w:t>наглядный</w:t>
      </w:r>
      <w:r w:rsidRPr="00F35F5A">
        <w:rPr>
          <w:rFonts w:ascii="Times New Roman" w:hAnsi="Times New Roman"/>
          <w:sz w:val="28"/>
          <w:szCs w:val="28"/>
        </w:rPr>
        <w:t xml:space="preserve">, </w:t>
      </w:r>
      <w:r w:rsidRPr="0086577C">
        <w:rPr>
          <w:rFonts w:ascii="Times New Roman" w:hAnsi="Times New Roman"/>
          <w:sz w:val="28"/>
          <w:szCs w:val="28"/>
        </w:rPr>
        <w:t>частично – поисковый.</w:t>
      </w:r>
    </w:p>
    <w:p w:rsidR="002A7E01" w:rsidRPr="00F35F5A" w:rsidRDefault="002A7E01" w:rsidP="002A7E01">
      <w:pPr>
        <w:spacing w:line="240" w:lineRule="auto"/>
        <w:jc w:val="both"/>
        <w:rPr>
          <w:rFonts w:ascii="Times New Roman" w:hAnsi="Times New Roman"/>
          <w:sz w:val="28"/>
          <w:szCs w:val="28"/>
        </w:rPr>
      </w:pPr>
      <w:r w:rsidRPr="00F35F5A">
        <w:rPr>
          <w:rFonts w:ascii="Times New Roman" w:hAnsi="Times New Roman"/>
          <w:b/>
          <w:sz w:val="28"/>
          <w:szCs w:val="28"/>
        </w:rPr>
        <w:t>Тип занятия:</w:t>
      </w:r>
      <w:r w:rsidRPr="00F35F5A">
        <w:rPr>
          <w:rFonts w:ascii="Times New Roman" w:hAnsi="Times New Roman"/>
          <w:sz w:val="28"/>
          <w:szCs w:val="28"/>
        </w:rPr>
        <w:t xml:space="preserve"> передача и усвоение новых знаний.</w:t>
      </w:r>
    </w:p>
    <w:p w:rsidR="002A7E01" w:rsidRPr="00F35F5A" w:rsidRDefault="002A7E01" w:rsidP="002A7E01">
      <w:pPr>
        <w:spacing w:line="240" w:lineRule="auto"/>
        <w:jc w:val="both"/>
        <w:rPr>
          <w:rFonts w:ascii="Times New Roman" w:hAnsi="Times New Roman"/>
          <w:sz w:val="28"/>
          <w:szCs w:val="28"/>
        </w:rPr>
      </w:pPr>
      <w:r w:rsidRPr="00F35F5A">
        <w:rPr>
          <w:rFonts w:ascii="Times New Roman" w:hAnsi="Times New Roman"/>
          <w:b/>
          <w:sz w:val="28"/>
          <w:szCs w:val="28"/>
        </w:rPr>
        <w:t>Вид занятия:</w:t>
      </w:r>
      <w:r w:rsidRPr="00F35F5A">
        <w:rPr>
          <w:rFonts w:ascii="Times New Roman" w:hAnsi="Times New Roman"/>
          <w:sz w:val="28"/>
          <w:szCs w:val="28"/>
        </w:rPr>
        <w:t xml:space="preserve"> лекция</w:t>
      </w:r>
      <w:r w:rsidR="002A3575">
        <w:rPr>
          <w:rFonts w:ascii="Times New Roman" w:hAnsi="Times New Roman"/>
          <w:sz w:val="28"/>
          <w:szCs w:val="28"/>
        </w:rPr>
        <w:t>.</w:t>
      </w:r>
    </w:p>
    <w:p w:rsidR="002A7E01" w:rsidRPr="00F35F5A" w:rsidRDefault="002A7E01" w:rsidP="002A7E01">
      <w:pPr>
        <w:spacing w:line="240" w:lineRule="auto"/>
        <w:rPr>
          <w:rFonts w:ascii="Times New Roman" w:hAnsi="Times New Roman"/>
          <w:b/>
          <w:sz w:val="28"/>
          <w:szCs w:val="28"/>
        </w:rPr>
      </w:pPr>
      <w:r w:rsidRPr="00F35F5A">
        <w:rPr>
          <w:rFonts w:ascii="Times New Roman" w:hAnsi="Times New Roman"/>
          <w:b/>
          <w:sz w:val="28"/>
          <w:szCs w:val="28"/>
        </w:rPr>
        <w:t>Освоение общих компетенций:</w:t>
      </w:r>
    </w:p>
    <w:p w:rsidR="002A7E01" w:rsidRPr="00F35F5A" w:rsidRDefault="002A7E01" w:rsidP="002A7E01">
      <w:pPr>
        <w:tabs>
          <w:tab w:val="left" w:pos="2841"/>
        </w:tabs>
        <w:spacing w:line="240" w:lineRule="auto"/>
        <w:rPr>
          <w:rFonts w:ascii="Times New Roman" w:hAnsi="Times New Roman"/>
          <w:sz w:val="28"/>
          <w:szCs w:val="28"/>
        </w:rPr>
      </w:pPr>
      <w:r w:rsidRPr="00F35F5A">
        <w:rPr>
          <w:rFonts w:ascii="Times New Roman" w:hAnsi="Times New Roman"/>
          <w:b/>
          <w:sz w:val="28"/>
          <w:szCs w:val="28"/>
        </w:rPr>
        <w:t>ОК 1</w:t>
      </w:r>
      <w:r w:rsidRPr="00F35F5A">
        <w:rPr>
          <w:rFonts w:ascii="Times New Roman" w:hAnsi="Times New Roman"/>
          <w:sz w:val="28"/>
          <w:szCs w:val="28"/>
        </w:rPr>
        <w:t>. Понимать сущность и социальную значимость своей будущей профессии, проявлять к ней устойчивый интерес.</w:t>
      </w:r>
    </w:p>
    <w:p w:rsidR="002A7E01" w:rsidRPr="00F35F5A" w:rsidRDefault="002A7E01" w:rsidP="002A7E01">
      <w:pPr>
        <w:spacing w:line="240" w:lineRule="auto"/>
        <w:jc w:val="both"/>
        <w:rPr>
          <w:rFonts w:ascii="Times New Roman" w:hAnsi="Times New Roman"/>
          <w:sz w:val="28"/>
          <w:szCs w:val="28"/>
        </w:rPr>
      </w:pPr>
      <w:r w:rsidRPr="00F35F5A">
        <w:rPr>
          <w:rFonts w:ascii="Times New Roman" w:hAnsi="Times New Roman"/>
          <w:b/>
          <w:sz w:val="28"/>
          <w:szCs w:val="28"/>
        </w:rPr>
        <w:t>ОК 2.</w:t>
      </w:r>
      <w:r w:rsidRPr="00F35F5A">
        <w:rPr>
          <w:rFonts w:ascii="Times New Roman" w:hAnsi="Times New Roman"/>
          <w:sz w:val="28"/>
          <w:szCs w:val="28"/>
        </w:rPr>
        <w:t xml:space="preserve"> Организовывать собственную деятельность, исходя из цели и способов ее достижения, определенных руководителем.</w:t>
      </w:r>
    </w:p>
    <w:p w:rsidR="002A7E01" w:rsidRPr="00F35F5A" w:rsidRDefault="002A7E01" w:rsidP="002A7E01">
      <w:pPr>
        <w:spacing w:line="240" w:lineRule="auto"/>
        <w:rPr>
          <w:rFonts w:ascii="Times New Roman" w:hAnsi="Times New Roman"/>
          <w:sz w:val="28"/>
          <w:szCs w:val="28"/>
        </w:rPr>
      </w:pPr>
      <w:r w:rsidRPr="00F35F5A">
        <w:rPr>
          <w:rFonts w:ascii="Times New Roman" w:hAnsi="Times New Roman"/>
          <w:b/>
          <w:sz w:val="28"/>
          <w:szCs w:val="28"/>
        </w:rPr>
        <w:t>ОК  3.</w:t>
      </w:r>
      <w:r w:rsidRPr="00F35F5A">
        <w:rPr>
          <w:rFonts w:ascii="Times New Roman" w:hAnsi="Times New Roman"/>
          <w:sz w:val="28"/>
          <w:szCs w:val="28"/>
        </w:rPr>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работы.</w:t>
      </w:r>
    </w:p>
    <w:p w:rsidR="002A7E01" w:rsidRPr="00F35F5A" w:rsidRDefault="002A7E01" w:rsidP="002A7E01">
      <w:pPr>
        <w:spacing w:line="240" w:lineRule="auto"/>
        <w:rPr>
          <w:rFonts w:ascii="Times New Roman" w:hAnsi="Times New Roman"/>
          <w:sz w:val="28"/>
          <w:szCs w:val="28"/>
        </w:rPr>
      </w:pPr>
      <w:r w:rsidRPr="00F35F5A">
        <w:rPr>
          <w:rFonts w:ascii="Times New Roman" w:hAnsi="Times New Roman"/>
          <w:b/>
          <w:sz w:val="28"/>
          <w:szCs w:val="28"/>
        </w:rPr>
        <w:t>ОК 4.</w:t>
      </w:r>
      <w:r w:rsidRPr="00F35F5A">
        <w:rPr>
          <w:rFonts w:ascii="Times New Roman" w:hAnsi="Times New Roman"/>
          <w:sz w:val="28"/>
          <w:szCs w:val="28"/>
        </w:rPr>
        <w:t xml:space="preserve"> Осуществлять поиск информации, необходимой для эффективного выполнения профессиональных задач.</w:t>
      </w:r>
    </w:p>
    <w:p w:rsidR="002A7E01" w:rsidRPr="00F35F5A" w:rsidRDefault="002A7E01" w:rsidP="002A7E01">
      <w:pPr>
        <w:spacing w:line="240" w:lineRule="auto"/>
        <w:rPr>
          <w:rFonts w:ascii="Times New Roman" w:hAnsi="Times New Roman"/>
          <w:sz w:val="28"/>
          <w:szCs w:val="28"/>
        </w:rPr>
      </w:pPr>
      <w:r w:rsidRPr="00F35F5A">
        <w:rPr>
          <w:rFonts w:ascii="Times New Roman" w:hAnsi="Times New Roman"/>
          <w:b/>
          <w:sz w:val="28"/>
          <w:szCs w:val="28"/>
        </w:rPr>
        <w:t xml:space="preserve">ОК 5. </w:t>
      </w:r>
      <w:r w:rsidRPr="00F35F5A">
        <w:rPr>
          <w:rFonts w:ascii="Times New Roman" w:hAnsi="Times New Roman"/>
          <w:sz w:val="28"/>
          <w:szCs w:val="28"/>
        </w:rPr>
        <w:t xml:space="preserve">Использовать информационно – коммуникационные технологии в профессиональной деятельности </w:t>
      </w:r>
    </w:p>
    <w:p w:rsidR="002A7E01" w:rsidRPr="00F35F5A" w:rsidRDefault="002A7E01" w:rsidP="002A7E01">
      <w:pPr>
        <w:spacing w:line="240" w:lineRule="auto"/>
        <w:rPr>
          <w:rFonts w:ascii="Times New Roman" w:hAnsi="Times New Roman"/>
          <w:b/>
          <w:sz w:val="28"/>
          <w:szCs w:val="28"/>
        </w:rPr>
      </w:pPr>
      <w:r w:rsidRPr="00F35F5A">
        <w:rPr>
          <w:rFonts w:ascii="Times New Roman" w:hAnsi="Times New Roman"/>
          <w:b/>
          <w:sz w:val="28"/>
          <w:szCs w:val="28"/>
        </w:rPr>
        <w:t>Освоение профессиональных компетенций:</w:t>
      </w:r>
    </w:p>
    <w:p w:rsidR="002A7E01" w:rsidRPr="00F35F5A" w:rsidRDefault="002A7E01" w:rsidP="0086577C">
      <w:pPr>
        <w:spacing w:line="240" w:lineRule="auto"/>
        <w:rPr>
          <w:rFonts w:ascii="Times New Roman" w:hAnsi="Times New Roman"/>
          <w:sz w:val="28"/>
          <w:szCs w:val="28"/>
        </w:rPr>
      </w:pPr>
      <w:r w:rsidRPr="00F35F5A">
        <w:rPr>
          <w:rFonts w:ascii="Times New Roman" w:hAnsi="Times New Roman"/>
          <w:b/>
          <w:sz w:val="28"/>
          <w:szCs w:val="28"/>
        </w:rPr>
        <w:t xml:space="preserve">ПК </w:t>
      </w:r>
      <w:r w:rsidR="002A3575">
        <w:rPr>
          <w:rFonts w:ascii="Times New Roman" w:hAnsi="Times New Roman"/>
          <w:b/>
          <w:sz w:val="28"/>
          <w:szCs w:val="28"/>
        </w:rPr>
        <w:t>7.1</w:t>
      </w:r>
      <w:r w:rsidRPr="00F35F5A">
        <w:rPr>
          <w:rFonts w:ascii="Times New Roman" w:hAnsi="Times New Roman"/>
          <w:b/>
          <w:sz w:val="28"/>
          <w:szCs w:val="28"/>
        </w:rPr>
        <w:t>.</w:t>
      </w:r>
      <w:r w:rsidRPr="00F35F5A">
        <w:rPr>
          <w:rFonts w:ascii="Times New Roman" w:hAnsi="Times New Roman"/>
          <w:sz w:val="28"/>
          <w:szCs w:val="28"/>
        </w:rPr>
        <w:t xml:space="preserve"> Эффективно общаться с пациентом и его окружением в процессе профессиональной деятельности.</w:t>
      </w:r>
    </w:p>
    <w:p w:rsidR="002A7E01" w:rsidRPr="00F35F5A" w:rsidRDefault="002A7E01" w:rsidP="002A7E01">
      <w:pPr>
        <w:spacing w:line="240" w:lineRule="auto"/>
        <w:jc w:val="both"/>
        <w:rPr>
          <w:rFonts w:ascii="Times New Roman" w:hAnsi="Times New Roman"/>
          <w:sz w:val="28"/>
          <w:szCs w:val="28"/>
        </w:rPr>
      </w:pPr>
      <w:r w:rsidRPr="00F35F5A">
        <w:rPr>
          <w:rFonts w:ascii="Times New Roman" w:hAnsi="Times New Roman"/>
          <w:b/>
          <w:sz w:val="28"/>
          <w:szCs w:val="28"/>
        </w:rPr>
        <w:t xml:space="preserve">ПК </w:t>
      </w:r>
      <w:r w:rsidR="002A3575">
        <w:rPr>
          <w:rFonts w:ascii="Times New Roman" w:hAnsi="Times New Roman"/>
          <w:b/>
          <w:sz w:val="28"/>
          <w:szCs w:val="28"/>
        </w:rPr>
        <w:t>7.2</w:t>
      </w:r>
      <w:r w:rsidRPr="00F35F5A">
        <w:rPr>
          <w:rFonts w:ascii="Times New Roman" w:hAnsi="Times New Roman"/>
          <w:b/>
          <w:sz w:val="28"/>
          <w:szCs w:val="28"/>
        </w:rPr>
        <w:t>.</w:t>
      </w:r>
      <w:r w:rsidRPr="00F35F5A">
        <w:rPr>
          <w:rFonts w:ascii="Times New Roman" w:hAnsi="Times New Roman"/>
          <w:sz w:val="28"/>
          <w:szCs w:val="28"/>
        </w:rPr>
        <w:t xml:space="preserve"> Соблюдать принципы профессиональной этики.</w:t>
      </w:r>
    </w:p>
    <w:p w:rsidR="002A7E01" w:rsidRPr="00F35F5A" w:rsidRDefault="002A7E01" w:rsidP="002A7E01">
      <w:pPr>
        <w:spacing w:line="240" w:lineRule="auto"/>
        <w:jc w:val="both"/>
        <w:rPr>
          <w:rFonts w:ascii="Times New Roman" w:hAnsi="Times New Roman"/>
          <w:sz w:val="28"/>
          <w:szCs w:val="28"/>
        </w:rPr>
      </w:pPr>
      <w:r w:rsidRPr="00F35F5A">
        <w:rPr>
          <w:rFonts w:ascii="Times New Roman" w:hAnsi="Times New Roman"/>
          <w:b/>
          <w:sz w:val="28"/>
          <w:szCs w:val="28"/>
        </w:rPr>
        <w:t xml:space="preserve">ПК </w:t>
      </w:r>
      <w:r w:rsidR="002A3575">
        <w:rPr>
          <w:rFonts w:ascii="Times New Roman" w:hAnsi="Times New Roman"/>
          <w:b/>
          <w:sz w:val="28"/>
          <w:szCs w:val="28"/>
        </w:rPr>
        <w:t>7.6</w:t>
      </w:r>
      <w:r w:rsidRPr="00F35F5A">
        <w:rPr>
          <w:rFonts w:ascii="Times New Roman" w:hAnsi="Times New Roman"/>
          <w:b/>
          <w:sz w:val="28"/>
          <w:szCs w:val="28"/>
        </w:rPr>
        <w:t>.</w:t>
      </w:r>
      <w:r w:rsidRPr="00F35F5A">
        <w:rPr>
          <w:rFonts w:ascii="Times New Roman" w:hAnsi="Times New Roman"/>
          <w:sz w:val="28"/>
          <w:szCs w:val="28"/>
        </w:rPr>
        <w:t xml:space="preserve"> Оказывать медицинские услуги в пределах своих полномочий.</w:t>
      </w:r>
    </w:p>
    <w:p w:rsidR="002A7E01" w:rsidRPr="00F35F5A" w:rsidRDefault="002A7E01" w:rsidP="002A7E01">
      <w:pPr>
        <w:spacing w:line="240" w:lineRule="auto"/>
        <w:jc w:val="both"/>
        <w:rPr>
          <w:rFonts w:ascii="Times New Roman" w:hAnsi="Times New Roman"/>
          <w:sz w:val="28"/>
          <w:szCs w:val="28"/>
        </w:rPr>
      </w:pPr>
      <w:r w:rsidRPr="00F35F5A">
        <w:rPr>
          <w:rFonts w:ascii="Times New Roman" w:hAnsi="Times New Roman"/>
          <w:b/>
          <w:sz w:val="28"/>
          <w:szCs w:val="28"/>
        </w:rPr>
        <w:t xml:space="preserve">ПК </w:t>
      </w:r>
      <w:r w:rsidR="002A3575">
        <w:rPr>
          <w:rFonts w:ascii="Times New Roman" w:hAnsi="Times New Roman"/>
          <w:b/>
          <w:sz w:val="28"/>
          <w:szCs w:val="28"/>
        </w:rPr>
        <w:t>7.7</w:t>
      </w:r>
      <w:r w:rsidRPr="00F35F5A">
        <w:rPr>
          <w:rFonts w:ascii="Times New Roman" w:hAnsi="Times New Roman"/>
          <w:b/>
          <w:sz w:val="28"/>
          <w:szCs w:val="28"/>
        </w:rPr>
        <w:t>.</w:t>
      </w:r>
      <w:r w:rsidRPr="00F35F5A">
        <w:rPr>
          <w:rFonts w:ascii="Times New Roman" w:hAnsi="Times New Roman"/>
          <w:sz w:val="28"/>
          <w:szCs w:val="28"/>
        </w:rPr>
        <w:t xml:space="preserve"> Обеспечивать инфекционную безопасность.</w:t>
      </w:r>
    </w:p>
    <w:p w:rsidR="000C0EB8" w:rsidRDefault="000C0EB8" w:rsidP="002A7E01">
      <w:pPr>
        <w:rPr>
          <w:rFonts w:ascii="Times New Roman" w:hAnsi="Times New Roman"/>
          <w:b/>
          <w:sz w:val="28"/>
          <w:szCs w:val="28"/>
        </w:rPr>
      </w:pPr>
    </w:p>
    <w:p w:rsidR="000A18AB" w:rsidRDefault="000A18AB" w:rsidP="002A7E01">
      <w:pPr>
        <w:rPr>
          <w:rFonts w:ascii="Times New Roman" w:hAnsi="Times New Roman"/>
          <w:b/>
          <w:sz w:val="28"/>
          <w:szCs w:val="28"/>
        </w:rPr>
        <w:sectPr w:rsidR="000A18AB" w:rsidSect="00BB1550">
          <w:pgSz w:w="11906" w:h="16838"/>
          <w:pgMar w:top="1134" w:right="850" w:bottom="1134" w:left="1701" w:header="708" w:footer="708" w:gutter="0"/>
          <w:cols w:space="708"/>
          <w:docGrid w:linePitch="360"/>
        </w:sectPr>
      </w:pPr>
    </w:p>
    <w:p w:rsidR="002A7E01" w:rsidRPr="00F35F5A" w:rsidRDefault="002A7E01" w:rsidP="002A7E01">
      <w:pPr>
        <w:rPr>
          <w:rFonts w:ascii="Times New Roman" w:hAnsi="Times New Roman"/>
          <w:b/>
          <w:sz w:val="28"/>
          <w:szCs w:val="28"/>
        </w:rPr>
      </w:pPr>
      <w:r w:rsidRPr="00F35F5A">
        <w:rPr>
          <w:rFonts w:ascii="Times New Roman" w:hAnsi="Times New Roman"/>
          <w:b/>
          <w:sz w:val="28"/>
          <w:szCs w:val="28"/>
        </w:rPr>
        <w:lastRenderedPageBreak/>
        <w:t>Цели занятия:</w:t>
      </w:r>
    </w:p>
    <w:p w:rsidR="002A7E01" w:rsidRPr="00F35F5A" w:rsidRDefault="00085B03" w:rsidP="002A7E01">
      <w:pPr>
        <w:rPr>
          <w:rFonts w:ascii="Times New Roman" w:hAnsi="Times New Roman" w:cs="Times New Roman"/>
          <w:b/>
          <w:sz w:val="28"/>
          <w:szCs w:val="28"/>
        </w:rPr>
      </w:pPr>
      <w:r>
        <w:rPr>
          <w:rFonts w:ascii="Times New Roman" w:hAnsi="Times New Roman" w:cs="Times New Roman"/>
          <w:b/>
          <w:sz w:val="28"/>
          <w:szCs w:val="28"/>
        </w:rPr>
        <w:t>Учебные</w:t>
      </w:r>
      <w:r w:rsidR="002A7E01" w:rsidRPr="00F35F5A">
        <w:rPr>
          <w:rFonts w:ascii="Times New Roman" w:hAnsi="Times New Roman" w:cs="Times New Roman"/>
          <w:b/>
          <w:sz w:val="28"/>
          <w:szCs w:val="28"/>
        </w:rPr>
        <w:t>:</w:t>
      </w:r>
    </w:p>
    <w:p w:rsidR="002A7E01" w:rsidRPr="00F35F5A" w:rsidRDefault="002A7E01" w:rsidP="002A7E01">
      <w:pPr>
        <w:rPr>
          <w:rFonts w:ascii="Times New Roman" w:eastAsia="Times New Roman" w:hAnsi="Times New Roman" w:cs="Times New Roman"/>
          <w:sz w:val="28"/>
          <w:szCs w:val="28"/>
        </w:rPr>
      </w:pPr>
      <w:r w:rsidRPr="00F35F5A">
        <w:rPr>
          <w:rFonts w:ascii="Times New Roman" w:eastAsia="Times New Roman" w:hAnsi="Times New Roman" w:cs="Times New Roman"/>
          <w:sz w:val="28"/>
          <w:szCs w:val="28"/>
        </w:rPr>
        <w:t>- изучить виды</w:t>
      </w:r>
      <w:r w:rsidR="00D2021F">
        <w:rPr>
          <w:rFonts w:ascii="Times New Roman" w:eastAsia="Times New Roman" w:hAnsi="Times New Roman" w:cs="Times New Roman"/>
          <w:sz w:val="28"/>
          <w:szCs w:val="28"/>
        </w:rPr>
        <w:t xml:space="preserve"> инструментальных</w:t>
      </w:r>
      <w:r w:rsidRPr="00F35F5A">
        <w:rPr>
          <w:rFonts w:ascii="Times New Roman" w:eastAsia="Times New Roman" w:hAnsi="Times New Roman" w:cs="Times New Roman"/>
          <w:sz w:val="28"/>
          <w:szCs w:val="28"/>
        </w:rPr>
        <w:t xml:space="preserve"> методов исследований;</w:t>
      </w:r>
    </w:p>
    <w:p w:rsidR="00A9056F" w:rsidRPr="008B1E20" w:rsidRDefault="00A9056F" w:rsidP="00A9056F">
      <w:pPr>
        <w:rPr>
          <w:rFonts w:ascii="Times New Roman" w:hAnsi="Times New Roman"/>
          <w:i/>
          <w:sz w:val="28"/>
          <w:szCs w:val="28"/>
        </w:rPr>
      </w:pPr>
      <w:r w:rsidRPr="00A9056F">
        <w:rPr>
          <w:rFonts w:ascii="Times New Roman" w:hAnsi="Times New Roman"/>
          <w:sz w:val="28"/>
          <w:szCs w:val="28"/>
        </w:rPr>
        <w:t xml:space="preserve">- </w:t>
      </w:r>
      <w:r>
        <w:rPr>
          <w:rFonts w:ascii="Times New Roman" w:hAnsi="Times New Roman"/>
          <w:sz w:val="28"/>
          <w:szCs w:val="28"/>
        </w:rPr>
        <w:t>определить ц</w:t>
      </w:r>
      <w:r w:rsidRPr="008B1E20">
        <w:rPr>
          <w:rFonts w:ascii="Times New Roman" w:hAnsi="Times New Roman"/>
          <w:sz w:val="28"/>
          <w:szCs w:val="28"/>
        </w:rPr>
        <w:t>ели предстоящих методов исследования и правила подготовки к ним</w:t>
      </w:r>
      <w:r w:rsidR="00085B03">
        <w:rPr>
          <w:rFonts w:ascii="Times New Roman" w:hAnsi="Times New Roman"/>
          <w:sz w:val="28"/>
          <w:szCs w:val="28"/>
        </w:rPr>
        <w:t>;</w:t>
      </w:r>
    </w:p>
    <w:p w:rsidR="00A9056F" w:rsidRPr="008B1E20" w:rsidRDefault="00A9056F" w:rsidP="00A9056F">
      <w:pPr>
        <w:rPr>
          <w:rFonts w:ascii="Times New Roman" w:hAnsi="Times New Roman"/>
          <w:i/>
          <w:sz w:val="28"/>
          <w:szCs w:val="28"/>
        </w:rPr>
      </w:pPr>
      <w:r>
        <w:rPr>
          <w:rFonts w:ascii="Times New Roman" w:hAnsi="Times New Roman"/>
          <w:sz w:val="28"/>
          <w:szCs w:val="28"/>
        </w:rPr>
        <w:t>- подготовить</w:t>
      </w:r>
      <w:r w:rsidRPr="008B1E20">
        <w:rPr>
          <w:rFonts w:ascii="Times New Roman" w:hAnsi="Times New Roman"/>
          <w:sz w:val="28"/>
          <w:szCs w:val="28"/>
        </w:rPr>
        <w:t xml:space="preserve"> пациента к рентгенологическим и эндоскопическим методам исследования пищеварительного тракта и мочевыделительной системы</w:t>
      </w:r>
      <w:r w:rsidR="00085B03">
        <w:rPr>
          <w:rFonts w:ascii="Times New Roman" w:hAnsi="Times New Roman"/>
          <w:sz w:val="28"/>
          <w:szCs w:val="28"/>
        </w:rPr>
        <w:t>;</w:t>
      </w:r>
    </w:p>
    <w:p w:rsidR="00A9056F" w:rsidRPr="008B1E20" w:rsidRDefault="00A9056F" w:rsidP="00A9056F">
      <w:pPr>
        <w:rPr>
          <w:rFonts w:ascii="Times New Roman" w:hAnsi="Times New Roman"/>
          <w:i/>
          <w:sz w:val="28"/>
          <w:szCs w:val="28"/>
        </w:rPr>
      </w:pPr>
      <w:r>
        <w:rPr>
          <w:rFonts w:ascii="Times New Roman" w:hAnsi="Times New Roman"/>
          <w:sz w:val="28"/>
          <w:szCs w:val="28"/>
        </w:rPr>
        <w:t>- подготовить</w:t>
      </w:r>
      <w:r w:rsidRPr="008B1E20">
        <w:rPr>
          <w:rFonts w:ascii="Times New Roman" w:hAnsi="Times New Roman"/>
          <w:sz w:val="28"/>
          <w:szCs w:val="28"/>
        </w:rPr>
        <w:t xml:space="preserve"> пациента к ультразвуковым методам исследования</w:t>
      </w:r>
      <w:r w:rsidR="00085B03">
        <w:rPr>
          <w:rFonts w:ascii="Times New Roman" w:hAnsi="Times New Roman"/>
          <w:sz w:val="28"/>
          <w:szCs w:val="28"/>
        </w:rPr>
        <w:t>;</w:t>
      </w:r>
    </w:p>
    <w:p w:rsidR="001A0266" w:rsidRDefault="00A9056F" w:rsidP="002A7E01">
      <w:pPr>
        <w:rPr>
          <w:rFonts w:ascii="Times New Roman" w:hAnsi="Times New Roman"/>
          <w:sz w:val="28"/>
          <w:szCs w:val="28"/>
        </w:rPr>
      </w:pPr>
      <w:r>
        <w:rPr>
          <w:rFonts w:ascii="Times New Roman" w:hAnsi="Times New Roman"/>
          <w:sz w:val="28"/>
          <w:szCs w:val="28"/>
        </w:rPr>
        <w:t>- рассмотреть и</w:t>
      </w:r>
      <w:r w:rsidR="00085B03">
        <w:rPr>
          <w:rFonts w:ascii="Times New Roman" w:hAnsi="Times New Roman"/>
          <w:sz w:val="28"/>
          <w:szCs w:val="28"/>
        </w:rPr>
        <w:t>нновационные методы диагностики;</w:t>
      </w:r>
    </w:p>
    <w:p w:rsidR="009E3A69" w:rsidRDefault="009E3A69" w:rsidP="00085B03">
      <w:pPr>
        <w:spacing w:after="0" w:line="240" w:lineRule="auto"/>
        <w:rPr>
          <w:rFonts w:ascii="Times New Roman" w:hAnsi="Times New Roman"/>
          <w:sz w:val="28"/>
          <w:szCs w:val="28"/>
        </w:rPr>
      </w:pPr>
      <w:r>
        <w:rPr>
          <w:rFonts w:ascii="Times New Roman" w:hAnsi="Times New Roman"/>
          <w:sz w:val="28"/>
          <w:szCs w:val="28"/>
        </w:rPr>
        <w:t xml:space="preserve">- </w:t>
      </w:r>
      <w:r w:rsidRPr="00AD4660">
        <w:rPr>
          <w:rFonts w:ascii="Times New Roman" w:hAnsi="Times New Roman"/>
          <w:sz w:val="28"/>
          <w:szCs w:val="28"/>
        </w:rPr>
        <w:t>формировать профессиональные компетенции</w:t>
      </w:r>
      <w:r w:rsidRPr="00AD4660">
        <w:rPr>
          <w:rFonts w:ascii="Times New Roman" w:hAnsi="Times New Roman"/>
          <w:b/>
          <w:color w:val="FF0000"/>
          <w:sz w:val="28"/>
          <w:szCs w:val="28"/>
        </w:rPr>
        <w:t xml:space="preserve"> </w:t>
      </w:r>
      <w:r w:rsidRPr="00AD4660">
        <w:rPr>
          <w:rFonts w:ascii="Times New Roman" w:hAnsi="Times New Roman"/>
          <w:sz w:val="28"/>
          <w:szCs w:val="28"/>
        </w:rPr>
        <w:t xml:space="preserve">ПК </w:t>
      </w:r>
      <w:r w:rsidR="002A3575">
        <w:rPr>
          <w:rFonts w:ascii="Times New Roman" w:hAnsi="Times New Roman"/>
          <w:sz w:val="28"/>
          <w:szCs w:val="28"/>
        </w:rPr>
        <w:t>7.1</w:t>
      </w:r>
      <w:r w:rsidRPr="00AD4660">
        <w:rPr>
          <w:rFonts w:ascii="Times New Roman" w:hAnsi="Times New Roman"/>
          <w:sz w:val="28"/>
          <w:szCs w:val="28"/>
        </w:rPr>
        <w:t xml:space="preserve">, ПК </w:t>
      </w:r>
      <w:r w:rsidR="002A3575">
        <w:rPr>
          <w:rFonts w:ascii="Times New Roman" w:hAnsi="Times New Roman"/>
          <w:sz w:val="28"/>
          <w:szCs w:val="28"/>
        </w:rPr>
        <w:t>7.2</w:t>
      </w:r>
      <w:r w:rsidR="00085B03">
        <w:rPr>
          <w:rFonts w:ascii="Times New Roman" w:hAnsi="Times New Roman"/>
          <w:sz w:val="28"/>
          <w:szCs w:val="28"/>
        </w:rPr>
        <w:t xml:space="preserve">, </w:t>
      </w:r>
      <w:r>
        <w:rPr>
          <w:rFonts w:ascii="Times New Roman" w:hAnsi="Times New Roman"/>
          <w:sz w:val="28"/>
          <w:szCs w:val="28"/>
        </w:rPr>
        <w:t>ПК</w:t>
      </w:r>
      <w:r w:rsidR="00874EF7">
        <w:rPr>
          <w:rFonts w:ascii="Times New Roman" w:hAnsi="Times New Roman"/>
          <w:sz w:val="28"/>
          <w:szCs w:val="28"/>
        </w:rPr>
        <w:t xml:space="preserve"> </w:t>
      </w:r>
      <w:r w:rsidR="002A3575">
        <w:rPr>
          <w:rFonts w:ascii="Times New Roman" w:hAnsi="Times New Roman"/>
          <w:sz w:val="28"/>
          <w:szCs w:val="28"/>
        </w:rPr>
        <w:t>7.6</w:t>
      </w:r>
      <w:r>
        <w:rPr>
          <w:rFonts w:ascii="Times New Roman" w:hAnsi="Times New Roman"/>
          <w:sz w:val="28"/>
          <w:szCs w:val="28"/>
        </w:rPr>
        <w:t>,</w:t>
      </w:r>
      <w:r w:rsidRPr="00AD4660">
        <w:rPr>
          <w:rFonts w:ascii="Times New Roman" w:hAnsi="Times New Roman"/>
          <w:sz w:val="28"/>
          <w:szCs w:val="28"/>
        </w:rPr>
        <w:t xml:space="preserve"> </w:t>
      </w:r>
      <w:r>
        <w:rPr>
          <w:rFonts w:ascii="Times New Roman" w:hAnsi="Times New Roman"/>
          <w:sz w:val="28"/>
          <w:szCs w:val="28"/>
        </w:rPr>
        <w:t xml:space="preserve">ПК </w:t>
      </w:r>
      <w:r w:rsidR="002A3575">
        <w:rPr>
          <w:rFonts w:ascii="Times New Roman" w:hAnsi="Times New Roman"/>
          <w:sz w:val="28"/>
          <w:szCs w:val="28"/>
        </w:rPr>
        <w:t>7.7</w:t>
      </w:r>
      <w:r w:rsidR="00085B03">
        <w:rPr>
          <w:rFonts w:ascii="Times New Roman" w:hAnsi="Times New Roman"/>
          <w:sz w:val="28"/>
          <w:szCs w:val="28"/>
        </w:rPr>
        <w:t>;</w:t>
      </w:r>
    </w:p>
    <w:p w:rsidR="009E3A69" w:rsidRPr="00AD4660" w:rsidRDefault="009E3A69" w:rsidP="00085B03">
      <w:pPr>
        <w:spacing w:after="0" w:line="240" w:lineRule="auto"/>
        <w:rPr>
          <w:rFonts w:ascii="Times New Roman" w:hAnsi="Times New Roman"/>
          <w:sz w:val="28"/>
          <w:szCs w:val="28"/>
        </w:rPr>
      </w:pPr>
      <w:r w:rsidRPr="00AD4660">
        <w:rPr>
          <w:rFonts w:ascii="Times New Roman" w:hAnsi="Times New Roman"/>
          <w:sz w:val="28"/>
          <w:szCs w:val="28"/>
        </w:rPr>
        <w:t>-</w:t>
      </w:r>
      <w:r>
        <w:rPr>
          <w:rFonts w:ascii="Times New Roman" w:hAnsi="Times New Roman"/>
          <w:sz w:val="28"/>
          <w:szCs w:val="28"/>
        </w:rPr>
        <w:t xml:space="preserve"> </w:t>
      </w:r>
      <w:r w:rsidRPr="00AD4660">
        <w:rPr>
          <w:rFonts w:ascii="Times New Roman" w:hAnsi="Times New Roman"/>
          <w:sz w:val="28"/>
          <w:szCs w:val="28"/>
        </w:rPr>
        <w:t>формировать умение воспринимать и систематизировать учебный материал.</w:t>
      </w:r>
    </w:p>
    <w:p w:rsidR="009E3A69" w:rsidRDefault="009E3A69" w:rsidP="009E3A69">
      <w:pPr>
        <w:spacing w:line="240" w:lineRule="auto"/>
        <w:rPr>
          <w:rFonts w:ascii="Times New Roman" w:hAnsi="Times New Roman" w:cs="Times New Roman"/>
          <w:b/>
          <w:sz w:val="28"/>
          <w:szCs w:val="28"/>
        </w:rPr>
      </w:pPr>
    </w:p>
    <w:p w:rsidR="002A7E01" w:rsidRPr="00F35F5A" w:rsidRDefault="002A7E01" w:rsidP="002A7E01">
      <w:pPr>
        <w:spacing w:line="240" w:lineRule="auto"/>
        <w:jc w:val="both"/>
        <w:rPr>
          <w:rFonts w:ascii="Times New Roman" w:hAnsi="Times New Roman" w:cs="Times New Roman"/>
          <w:b/>
          <w:sz w:val="28"/>
          <w:szCs w:val="28"/>
        </w:rPr>
      </w:pPr>
      <w:r w:rsidRPr="00F35F5A">
        <w:rPr>
          <w:rFonts w:ascii="Times New Roman" w:hAnsi="Times New Roman" w:cs="Times New Roman"/>
          <w:b/>
          <w:sz w:val="28"/>
          <w:szCs w:val="28"/>
        </w:rPr>
        <w:t>Развивающие:</w:t>
      </w:r>
    </w:p>
    <w:p w:rsidR="002A7E01" w:rsidRPr="00F35F5A" w:rsidRDefault="002A7E01" w:rsidP="002A7E01">
      <w:pPr>
        <w:spacing w:line="240" w:lineRule="auto"/>
        <w:jc w:val="center"/>
        <w:rPr>
          <w:rFonts w:ascii="Times New Roman" w:hAnsi="Times New Roman" w:cs="Times New Roman"/>
          <w:sz w:val="28"/>
          <w:szCs w:val="28"/>
        </w:rPr>
      </w:pPr>
      <w:r w:rsidRPr="00F35F5A">
        <w:rPr>
          <w:rFonts w:ascii="Times New Roman" w:hAnsi="Times New Roman" w:cs="Times New Roman"/>
          <w:sz w:val="28"/>
          <w:szCs w:val="28"/>
        </w:rPr>
        <w:t>развивать:</w:t>
      </w:r>
    </w:p>
    <w:p w:rsidR="002A7E01" w:rsidRDefault="002A7E01" w:rsidP="002A7E01">
      <w:pPr>
        <w:pStyle w:val="a4"/>
        <w:numPr>
          <w:ilvl w:val="0"/>
          <w:numId w:val="1"/>
        </w:numPr>
        <w:spacing w:line="240" w:lineRule="auto"/>
        <w:jc w:val="both"/>
        <w:rPr>
          <w:rFonts w:ascii="Times New Roman" w:hAnsi="Times New Roman"/>
          <w:sz w:val="28"/>
          <w:szCs w:val="28"/>
        </w:rPr>
      </w:pPr>
      <w:r w:rsidRPr="00F35F5A">
        <w:rPr>
          <w:rFonts w:ascii="Times New Roman" w:hAnsi="Times New Roman"/>
          <w:sz w:val="28"/>
          <w:szCs w:val="28"/>
        </w:rPr>
        <w:t xml:space="preserve">умение </w:t>
      </w:r>
      <w:r w:rsidR="00A164CF">
        <w:rPr>
          <w:rFonts w:ascii="Times New Roman" w:hAnsi="Times New Roman"/>
          <w:sz w:val="28"/>
          <w:szCs w:val="28"/>
        </w:rPr>
        <w:t>анализировать и систематизировать информационный материал;</w:t>
      </w:r>
    </w:p>
    <w:p w:rsidR="00122881" w:rsidRPr="00122881" w:rsidRDefault="00122881" w:rsidP="002A7E01">
      <w:pPr>
        <w:pStyle w:val="a4"/>
        <w:numPr>
          <w:ilvl w:val="0"/>
          <w:numId w:val="1"/>
        </w:numPr>
        <w:spacing w:after="0" w:line="240" w:lineRule="auto"/>
        <w:jc w:val="both"/>
        <w:rPr>
          <w:rFonts w:ascii="Times New Roman" w:hAnsi="Times New Roman"/>
          <w:sz w:val="28"/>
          <w:szCs w:val="28"/>
        </w:rPr>
      </w:pPr>
      <w:r w:rsidRPr="00122881">
        <w:rPr>
          <w:rFonts w:ascii="Times New Roman" w:hAnsi="Times New Roman"/>
          <w:sz w:val="28"/>
          <w:szCs w:val="28"/>
        </w:rPr>
        <w:t>умение работать с дополнительной литературой и интернет-ресурсами;</w:t>
      </w:r>
    </w:p>
    <w:p w:rsidR="002A7E01" w:rsidRPr="00F35F5A" w:rsidRDefault="002A7E01" w:rsidP="002A7E01">
      <w:pPr>
        <w:pStyle w:val="a4"/>
        <w:numPr>
          <w:ilvl w:val="0"/>
          <w:numId w:val="1"/>
        </w:numPr>
        <w:spacing w:line="240" w:lineRule="auto"/>
        <w:jc w:val="both"/>
        <w:rPr>
          <w:rFonts w:ascii="Times New Roman" w:hAnsi="Times New Roman"/>
          <w:sz w:val="28"/>
          <w:szCs w:val="28"/>
        </w:rPr>
      </w:pPr>
      <w:r w:rsidRPr="00F35F5A">
        <w:rPr>
          <w:rFonts w:ascii="Times New Roman" w:hAnsi="Times New Roman"/>
          <w:sz w:val="28"/>
          <w:szCs w:val="28"/>
        </w:rPr>
        <w:t>коммуникативные умения;</w:t>
      </w:r>
    </w:p>
    <w:p w:rsidR="002A7E01" w:rsidRPr="00F35F5A" w:rsidRDefault="002A7E01" w:rsidP="002A7E01">
      <w:pPr>
        <w:pStyle w:val="a4"/>
        <w:numPr>
          <w:ilvl w:val="0"/>
          <w:numId w:val="1"/>
        </w:numPr>
        <w:spacing w:line="240" w:lineRule="auto"/>
        <w:jc w:val="both"/>
        <w:rPr>
          <w:rFonts w:ascii="Times New Roman" w:hAnsi="Times New Roman"/>
          <w:sz w:val="28"/>
          <w:szCs w:val="28"/>
        </w:rPr>
      </w:pPr>
      <w:r w:rsidRPr="00F35F5A">
        <w:rPr>
          <w:rFonts w:ascii="Times New Roman" w:hAnsi="Times New Roman"/>
          <w:sz w:val="28"/>
          <w:szCs w:val="28"/>
        </w:rPr>
        <w:t>логическое и клиническое мышление.</w:t>
      </w:r>
    </w:p>
    <w:p w:rsidR="002A7E01" w:rsidRPr="00F35F5A" w:rsidRDefault="002A7E01" w:rsidP="002A7E01">
      <w:pPr>
        <w:spacing w:line="240" w:lineRule="auto"/>
        <w:jc w:val="both"/>
        <w:rPr>
          <w:rFonts w:ascii="Times New Roman" w:hAnsi="Times New Roman" w:cs="Times New Roman"/>
          <w:sz w:val="28"/>
          <w:szCs w:val="28"/>
        </w:rPr>
      </w:pPr>
      <w:r w:rsidRPr="00F35F5A">
        <w:rPr>
          <w:rFonts w:ascii="Times New Roman" w:hAnsi="Times New Roman" w:cs="Times New Roman"/>
          <w:b/>
          <w:sz w:val="28"/>
          <w:szCs w:val="28"/>
        </w:rPr>
        <w:t>Воспитательные:</w:t>
      </w:r>
      <w:r w:rsidRPr="00F35F5A">
        <w:rPr>
          <w:rFonts w:ascii="Times New Roman" w:hAnsi="Times New Roman" w:cs="Times New Roman"/>
          <w:sz w:val="28"/>
          <w:szCs w:val="28"/>
        </w:rPr>
        <w:t xml:space="preserve"> </w:t>
      </w:r>
    </w:p>
    <w:p w:rsidR="002A7E01" w:rsidRPr="00F35F5A" w:rsidRDefault="002A7E01" w:rsidP="002A7E01">
      <w:pPr>
        <w:spacing w:line="240" w:lineRule="auto"/>
        <w:jc w:val="center"/>
        <w:rPr>
          <w:rFonts w:ascii="Times New Roman" w:hAnsi="Times New Roman" w:cs="Times New Roman"/>
          <w:sz w:val="28"/>
          <w:szCs w:val="28"/>
        </w:rPr>
      </w:pPr>
      <w:r w:rsidRPr="00F35F5A">
        <w:rPr>
          <w:rFonts w:ascii="Times New Roman" w:hAnsi="Times New Roman" w:cs="Times New Roman"/>
          <w:sz w:val="28"/>
          <w:szCs w:val="28"/>
        </w:rPr>
        <w:t>воспитывать:</w:t>
      </w:r>
    </w:p>
    <w:p w:rsidR="002A7E01" w:rsidRPr="00F35F5A" w:rsidRDefault="002A7E01" w:rsidP="002A7E01">
      <w:pPr>
        <w:spacing w:line="240" w:lineRule="auto"/>
        <w:rPr>
          <w:rFonts w:ascii="Times New Roman" w:hAnsi="Times New Roman"/>
          <w:sz w:val="28"/>
          <w:szCs w:val="28"/>
        </w:rPr>
      </w:pPr>
      <w:r w:rsidRPr="00F35F5A">
        <w:rPr>
          <w:rFonts w:ascii="Times New Roman" w:hAnsi="Times New Roman"/>
          <w:sz w:val="28"/>
          <w:szCs w:val="28"/>
        </w:rPr>
        <w:t>-  чувство ответственности и добросовестности при подготовке пациента к инструментальной диагностике.</w:t>
      </w:r>
    </w:p>
    <w:p w:rsidR="002A7E01" w:rsidRPr="00F35F5A" w:rsidRDefault="002A7E01" w:rsidP="002A7E01">
      <w:pPr>
        <w:rPr>
          <w:sz w:val="28"/>
          <w:szCs w:val="28"/>
        </w:rPr>
      </w:pPr>
      <w:r w:rsidRPr="00F35F5A">
        <w:rPr>
          <w:rFonts w:ascii="Times New Roman" w:hAnsi="Times New Roman"/>
          <w:sz w:val="28"/>
          <w:szCs w:val="28"/>
        </w:rPr>
        <w:t>-  фор</w:t>
      </w:r>
      <w:r w:rsidR="00085B03">
        <w:rPr>
          <w:rFonts w:ascii="Times New Roman" w:hAnsi="Times New Roman"/>
          <w:sz w:val="28"/>
          <w:szCs w:val="28"/>
        </w:rPr>
        <w:t>мировать ОК 1, ОК 2,</w:t>
      </w:r>
      <w:r w:rsidR="00085B03" w:rsidRPr="00085B03">
        <w:rPr>
          <w:rFonts w:ascii="Times New Roman" w:hAnsi="Times New Roman"/>
          <w:sz w:val="28"/>
          <w:szCs w:val="28"/>
        </w:rPr>
        <w:t xml:space="preserve"> </w:t>
      </w:r>
      <w:r w:rsidR="00085B03" w:rsidRPr="00A767FE">
        <w:rPr>
          <w:rFonts w:ascii="Times New Roman" w:hAnsi="Times New Roman"/>
          <w:sz w:val="28"/>
          <w:szCs w:val="28"/>
        </w:rPr>
        <w:t>ОК 4, ОК 5.</w:t>
      </w:r>
    </w:p>
    <w:p w:rsidR="009E3A69" w:rsidRDefault="009E3A69">
      <w:pPr>
        <w:rPr>
          <w:rFonts w:ascii="Times New Roman" w:hAnsi="Times New Roman"/>
          <w:b/>
          <w:sz w:val="28"/>
          <w:szCs w:val="28"/>
        </w:rPr>
      </w:pPr>
      <w:r>
        <w:rPr>
          <w:rFonts w:ascii="Times New Roman" w:hAnsi="Times New Roman"/>
          <w:b/>
          <w:sz w:val="28"/>
          <w:szCs w:val="28"/>
        </w:rPr>
        <w:br w:type="page"/>
      </w:r>
    </w:p>
    <w:p w:rsidR="002A7E01" w:rsidRPr="00F35F5A" w:rsidRDefault="002A7E01" w:rsidP="002A7E01">
      <w:pPr>
        <w:spacing w:line="240" w:lineRule="auto"/>
        <w:rPr>
          <w:rFonts w:ascii="Times New Roman" w:hAnsi="Times New Roman"/>
          <w:b/>
          <w:sz w:val="28"/>
          <w:szCs w:val="28"/>
        </w:rPr>
      </w:pPr>
      <w:r w:rsidRPr="00F35F5A">
        <w:rPr>
          <w:rFonts w:ascii="Times New Roman" w:hAnsi="Times New Roman"/>
          <w:b/>
          <w:sz w:val="28"/>
          <w:szCs w:val="28"/>
        </w:rPr>
        <w:lastRenderedPageBreak/>
        <w:t>Внутрипредметные связи:</w:t>
      </w:r>
    </w:p>
    <w:p w:rsidR="002A7E01" w:rsidRPr="00F35F5A" w:rsidRDefault="002A7E01" w:rsidP="002A7E01">
      <w:pPr>
        <w:spacing w:line="240" w:lineRule="auto"/>
        <w:jc w:val="both"/>
        <w:rPr>
          <w:rFonts w:ascii="Times New Roman" w:hAnsi="Times New Roman"/>
          <w:sz w:val="28"/>
          <w:szCs w:val="28"/>
        </w:rPr>
      </w:pPr>
      <w:r w:rsidRPr="00F35F5A">
        <w:rPr>
          <w:rFonts w:ascii="Times New Roman" w:hAnsi="Times New Roman"/>
          <w:sz w:val="28"/>
          <w:szCs w:val="28"/>
        </w:rPr>
        <w:t xml:space="preserve">- </w:t>
      </w:r>
      <w:r w:rsidRPr="00F35F5A">
        <w:rPr>
          <w:rFonts w:ascii="Times New Roman" w:hAnsi="Times New Roman"/>
          <w:b/>
          <w:sz w:val="28"/>
          <w:szCs w:val="28"/>
        </w:rPr>
        <w:t>основы биомедицинской этики</w:t>
      </w:r>
      <w:r w:rsidRPr="00F35F5A">
        <w:rPr>
          <w:rFonts w:ascii="Times New Roman" w:hAnsi="Times New Roman"/>
          <w:sz w:val="28"/>
          <w:szCs w:val="28"/>
        </w:rPr>
        <w:t xml:space="preserve"> – уважение прав пациента и соблюдение основных принципов биоэтики;</w:t>
      </w:r>
    </w:p>
    <w:p w:rsidR="002A7E01" w:rsidRPr="00F35F5A" w:rsidRDefault="002A7E01" w:rsidP="002A7E01">
      <w:pPr>
        <w:spacing w:line="240" w:lineRule="auto"/>
        <w:jc w:val="both"/>
        <w:rPr>
          <w:rFonts w:ascii="Times New Roman" w:hAnsi="Times New Roman"/>
          <w:sz w:val="28"/>
          <w:szCs w:val="28"/>
        </w:rPr>
      </w:pPr>
      <w:r w:rsidRPr="00F35F5A">
        <w:rPr>
          <w:rFonts w:ascii="Times New Roman" w:hAnsi="Times New Roman"/>
          <w:sz w:val="28"/>
          <w:szCs w:val="28"/>
        </w:rPr>
        <w:t>-</w:t>
      </w:r>
      <w:r w:rsidRPr="00F35F5A">
        <w:rPr>
          <w:rFonts w:ascii="Times New Roman" w:hAnsi="Times New Roman"/>
          <w:b/>
          <w:sz w:val="28"/>
          <w:szCs w:val="28"/>
        </w:rPr>
        <w:t xml:space="preserve"> профессиональное общение</w:t>
      </w:r>
      <w:r w:rsidRPr="00F35F5A">
        <w:rPr>
          <w:rFonts w:ascii="Times New Roman" w:hAnsi="Times New Roman"/>
          <w:sz w:val="28"/>
          <w:szCs w:val="28"/>
        </w:rPr>
        <w:t xml:space="preserve"> – умение общаться с пациентом на доступном ему языке;</w:t>
      </w:r>
    </w:p>
    <w:p w:rsidR="002A7E01" w:rsidRPr="00F35F5A" w:rsidRDefault="002A7E01" w:rsidP="002A7E01">
      <w:pPr>
        <w:spacing w:line="240" w:lineRule="auto"/>
        <w:rPr>
          <w:rFonts w:ascii="Times New Roman" w:hAnsi="Times New Roman"/>
          <w:sz w:val="28"/>
          <w:szCs w:val="28"/>
        </w:rPr>
      </w:pPr>
      <w:r w:rsidRPr="00F35F5A">
        <w:rPr>
          <w:rFonts w:ascii="Times New Roman" w:hAnsi="Times New Roman"/>
          <w:sz w:val="28"/>
          <w:szCs w:val="28"/>
        </w:rPr>
        <w:t xml:space="preserve">- </w:t>
      </w:r>
      <w:r w:rsidRPr="00F35F5A">
        <w:rPr>
          <w:rFonts w:ascii="Times New Roman" w:hAnsi="Times New Roman"/>
          <w:b/>
          <w:sz w:val="28"/>
          <w:szCs w:val="28"/>
        </w:rPr>
        <w:t xml:space="preserve">обучение в сестринском деле </w:t>
      </w:r>
      <w:r w:rsidRPr="00F35F5A">
        <w:rPr>
          <w:rFonts w:ascii="Times New Roman" w:hAnsi="Times New Roman"/>
          <w:sz w:val="28"/>
          <w:szCs w:val="28"/>
        </w:rPr>
        <w:t>– проведение инструктажа перед подготовкой к исследованию;</w:t>
      </w:r>
    </w:p>
    <w:p w:rsidR="002A7E01" w:rsidRPr="00F35F5A" w:rsidRDefault="002A7E01" w:rsidP="002A7E01">
      <w:pPr>
        <w:spacing w:line="240" w:lineRule="auto"/>
        <w:rPr>
          <w:rFonts w:ascii="Times New Roman" w:hAnsi="Times New Roman"/>
          <w:sz w:val="28"/>
          <w:szCs w:val="28"/>
        </w:rPr>
      </w:pPr>
      <w:r w:rsidRPr="00F35F5A">
        <w:rPr>
          <w:rFonts w:ascii="Times New Roman" w:hAnsi="Times New Roman"/>
          <w:sz w:val="28"/>
          <w:szCs w:val="28"/>
        </w:rPr>
        <w:t xml:space="preserve">- </w:t>
      </w:r>
      <w:r w:rsidRPr="00F35F5A">
        <w:rPr>
          <w:rFonts w:ascii="Times New Roman" w:hAnsi="Times New Roman"/>
          <w:b/>
          <w:sz w:val="28"/>
          <w:szCs w:val="28"/>
        </w:rPr>
        <w:t>профилактика внутрибольничной инфекции</w:t>
      </w:r>
      <w:r w:rsidRPr="00F35F5A">
        <w:rPr>
          <w:rFonts w:ascii="Times New Roman" w:hAnsi="Times New Roman"/>
          <w:sz w:val="28"/>
          <w:szCs w:val="28"/>
        </w:rPr>
        <w:t xml:space="preserve">  – соблюдение  инфекционной безопасности;</w:t>
      </w:r>
    </w:p>
    <w:p w:rsidR="002A7E01" w:rsidRPr="00F35F5A" w:rsidRDefault="002A7E01" w:rsidP="002A7E01">
      <w:pPr>
        <w:spacing w:line="240" w:lineRule="auto"/>
        <w:rPr>
          <w:rFonts w:ascii="Times New Roman" w:hAnsi="Times New Roman"/>
          <w:sz w:val="28"/>
          <w:szCs w:val="28"/>
        </w:rPr>
      </w:pPr>
      <w:r w:rsidRPr="00F35F5A">
        <w:rPr>
          <w:rFonts w:ascii="Times New Roman" w:hAnsi="Times New Roman"/>
          <w:sz w:val="28"/>
          <w:szCs w:val="28"/>
        </w:rPr>
        <w:t xml:space="preserve">- </w:t>
      </w:r>
      <w:r w:rsidRPr="00F35F5A">
        <w:rPr>
          <w:rFonts w:ascii="Times New Roman" w:hAnsi="Times New Roman"/>
          <w:b/>
          <w:sz w:val="28"/>
          <w:szCs w:val="28"/>
        </w:rPr>
        <w:t xml:space="preserve">дезинфекция </w:t>
      </w:r>
      <w:r w:rsidRPr="00F35F5A">
        <w:rPr>
          <w:rFonts w:ascii="Times New Roman" w:hAnsi="Times New Roman"/>
          <w:sz w:val="28"/>
          <w:szCs w:val="28"/>
        </w:rPr>
        <w:t>–  дезинфекция и утилизация изделий медицинского назначения однократного применения;</w:t>
      </w:r>
    </w:p>
    <w:p w:rsidR="002A7E01" w:rsidRPr="00F35F5A" w:rsidRDefault="002A7E01" w:rsidP="002A7E01">
      <w:pPr>
        <w:spacing w:line="240" w:lineRule="auto"/>
        <w:jc w:val="both"/>
        <w:rPr>
          <w:rFonts w:ascii="Times New Roman" w:hAnsi="Times New Roman"/>
          <w:sz w:val="28"/>
          <w:szCs w:val="28"/>
        </w:rPr>
      </w:pPr>
      <w:r w:rsidRPr="00F35F5A">
        <w:rPr>
          <w:rFonts w:ascii="Times New Roman" w:hAnsi="Times New Roman"/>
          <w:sz w:val="28"/>
          <w:szCs w:val="28"/>
        </w:rPr>
        <w:t xml:space="preserve">- </w:t>
      </w:r>
      <w:r w:rsidRPr="00F35F5A">
        <w:rPr>
          <w:rFonts w:ascii="Times New Roman" w:hAnsi="Times New Roman"/>
          <w:b/>
          <w:sz w:val="28"/>
          <w:szCs w:val="28"/>
        </w:rPr>
        <w:t>стерилизация</w:t>
      </w:r>
      <w:r w:rsidRPr="00F35F5A">
        <w:rPr>
          <w:rFonts w:ascii="Times New Roman" w:hAnsi="Times New Roman"/>
          <w:b/>
          <w:color w:val="002060"/>
          <w:sz w:val="28"/>
          <w:szCs w:val="28"/>
        </w:rPr>
        <w:t xml:space="preserve"> </w:t>
      </w:r>
      <w:r w:rsidRPr="00F35F5A">
        <w:rPr>
          <w:rFonts w:ascii="Times New Roman" w:hAnsi="Times New Roman"/>
          <w:sz w:val="28"/>
          <w:szCs w:val="28"/>
        </w:rPr>
        <w:t>– соблюдение правил асептики и антисептики;</w:t>
      </w:r>
    </w:p>
    <w:p w:rsidR="006A2ECB" w:rsidRPr="00F35F5A" w:rsidRDefault="006A2ECB" w:rsidP="0086577C">
      <w:pPr>
        <w:spacing w:line="240" w:lineRule="auto"/>
        <w:rPr>
          <w:rFonts w:ascii="Times New Roman" w:hAnsi="Times New Roman"/>
          <w:sz w:val="28"/>
          <w:szCs w:val="28"/>
        </w:rPr>
      </w:pPr>
      <w:r w:rsidRPr="00F35F5A">
        <w:rPr>
          <w:rFonts w:ascii="Times New Roman" w:hAnsi="Times New Roman"/>
          <w:sz w:val="28"/>
          <w:szCs w:val="28"/>
        </w:rPr>
        <w:t xml:space="preserve">- </w:t>
      </w:r>
      <w:r w:rsidR="002A7E01" w:rsidRPr="00F35F5A">
        <w:rPr>
          <w:rFonts w:ascii="Times New Roman" w:hAnsi="Times New Roman"/>
          <w:b/>
          <w:sz w:val="28"/>
          <w:szCs w:val="28"/>
        </w:rPr>
        <w:t xml:space="preserve">лабораторная диагностика в сестринской практике – </w:t>
      </w:r>
      <w:r w:rsidR="002A7E01" w:rsidRPr="00F35F5A">
        <w:rPr>
          <w:rFonts w:ascii="Times New Roman" w:hAnsi="Times New Roman"/>
          <w:sz w:val="28"/>
          <w:szCs w:val="28"/>
        </w:rPr>
        <w:t>преаналитический этап: подготовка пациента к лабораторным методам исследования.</w:t>
      </w:r>
    </w:p>
    <w:p w:rsidR="002A7E01" w:rsidRDefault="002A7E01" w:rsidP="002A7E01">
      <w:pPr>
        <w:spacing w:line="240" w:lineRule="auto"/>
        <w:rPr>
          <w:rFonts w:ascii="Times New Roman" w:hAnsi="Times New Roman"/>
          <w:b/>
          <w:sz w:val="28"/>
          <w:szCs w:val="28"/>
        </w:rPr>
      </w:pPr>
      <w:r w:rsidRPr="00F35F5A">
        <w:rPr>
          <w:rFonts w:ascii="Times New Roman" w:hAnsi="Times New Roman"/>
          <w:b/>
          <w:sz w:val="28"/>
          <w:szCs w:val="28"/>
        </w:rPr>
        <w:t>Интегративные связи:</w:t>
      </w:r>
    </w:p>
    <w:p w:rsidR="00085B03" w:rsidRPr="00085B03" w:rsidRDefault="0086577C" w:rsidP="00085B03">
      <w:pPr>
        <w:pStyle w:val="a4"/>
        <w:numPr>
          <w:ilvl w:val="0"/>
          <w:numId w:val="16"/>
        </w:numPr>
        <w:spacing w:line="240" w:lineRule="auto"/>
        <w:jc w:val="both"/>
        <w:rPr>
          <w:rFonts w:ascii="Times New Roman" w:hAnsi="Times New Roman"/>
          <w:sz w:val="28"/>
          <w:szCs w:val="28"/>
        </w:rPr>
      </w:pPr>
      <w:r w:rsidRPr="00085B03">
        <w:rPr>
          <w:rFonts w:ascii="Times New Roman" w:hAnsi="Times New Roman"/>
          <w:b/>
          <w:sz w:val="28"/>
          <w:szCs w:val="28"/>
        </w:rPr>
        <w:t xml:space="preserve">психология: </w:t>
      </w:r>
      <w:r w:rsidRPr="00085B03">
        <w:rPr>
          <w:rFonts w:ascii="Times New Roman" w:hAnsi="Times New Roman"/>
          <w:sz w:val="28"/>
          <w:szCs w:val="28"/>
        </w:rPr>
        <w:t>профессиональное общение, оказание психологической поддержки;</w:t>
      </w:r>
      <w:r w:rsidR="00085B03" w:rsidRPr="00085B03">
        <w:rPr>
          <w:rFonts w:ascii="Times New Roman" w:hAnsi="Times New Roman"/>
          <w:b/>
          <w:sz w:val="28"/>
          <w:szCs w:val="28"/>
        </w:rPr>
        <w:t xml:space="preserve"> </w:t>
      </w:r>
    </w:p>
    <w:p w:rsidR="00085B03" w:rsidRPr="00085B03" w:rsidRDefault="00085B03" w:rsidP="00085B03">
      <w:pPr>
        <w:pStyle w:val="a4"/>
        <w:numPr>
          <w:ilvl w:val="0"/>
          <w:numId w:val="16"/>
        </w:numPr>
        <w:spacing w:line="240" w:lineRule="auto"/>
        <w:jc w:val="both"/>
        <w:rPr>
          <w:rFonts w:ascii="Times New Roman" w:hAnsi="Times New Roman"/>
          <w:sz w:val="28"/>
          <w:szCs w:val="28"/>
        </w:rPr>
      </w:pPr>
      <w:r w:rsidRPr="00085B03">
        <w:rPr>
          <w:rFonts w:ascii="Times New Roman" w:hAnsi="Times New Roman"/>
          <w:b/>
          <w:sz w:val="28"/>
          <w:szCs w:val="28"/>
        </w:rPr>
        <w:t>основы латинского языка с медицинской терминологией</w:t>
      </w:r>
      <w:r w:rsidRPr="00085B03">
        <w:rPr>
          <w:rFonts w:ascii="Times New Roman" w:hAnsi="Times New Roman"/>
          <w:sz w:val="28"/>
          <w:szCs w:val="28"/>
        </w:rPr>
        <w:t xml:space="preserve"> использование медицинской терминологии.</w:t>
      </w:r>
    </w:p>
    <w:p w:rsidR="00085B03" w:rsidRPr="00A767FE" w:rsidRDefault="00085B03" w:rsidP="00085B03">
      <w:pPr>
        <w:pStyle w:val="a4"/>
        <w:numPr>
          <w:ilvl w:val="0"/>
          <w:numId w:val="16"/>
        </w:numPr>
        <w:spacing w:line="240" w:lineRule="auto"/>
        <w:jc w:val="both"/>
        <w:rPr>
          <w:rFonts w:ascii="Times New Roman" w:hAnsi="Times New Roman"/>
          <w:sz w:val="28"/>
          <w:szCs w:val="28"/>
        </w:rPr>
      </w:pPr>
      <w:r w:rsidRPr="005F298D">
        <w:rPr>
          <w:rFonts w:ascii="Times New Roman" w:hAnsi="Times New Roman"/>
          <w:b/>
          <w:sz w:val="28"/>
          <w:szCs w:val="28"/>
        </w:rPr>
        <w:t>основы микробиологии и иммунологии:</w:t>
      </w:r>
      <w:r>
        <w:rPr>
          <w:rFonts w:ascii="Times New Roman" w:hAnsi="Times New Roman"/>
          <w:sz w:val="28"/>
          <w:szCs w:val="28"/>
        </w:rPr>
        <w:t xml:space="preserve"> </w:t>
      </w:r>
      <w:r w:rsidRPr="00A767FE">
        <w:rPr>
          <w:rFonts w:ascii="Times New Roman" w:hAnsi="Times New Roman"/>
          <w:sz w:val="28"/>
          <w:szCs w:val="28"/>
        </w:rPr>
        <w:t>обеспечение инфекционной безопасности пациента и персонала;</w:t>
      </w:r>
    </w:p>
    <w:p w:rsidR="00085B03" w:rsidRPr="00A767FE" w:rsidRDefault="00085B03" w:rsidP="00085B03">
      <w:pPr>
        <w:pStyle w:val="a4"/>
        <w:numPr>
          <w:ilvl w:val="0"/>
          <w:numId w:val="17"/>
        </w:numPr>
        <w:spacing w:line="240" w:lineRule="auto"/>
        <w:rPr>
          <w:rFonts w:ascii="Times New Roman" w:hAnsi="Times New Roman"/>
          <w:sz w:val="28"/>
          <w:szCs w:val="28"/>
        </w:rPr>
      </w:pPr>
      <w:r w:rsidRPr="00A767FE">
        <w:rPr>
          <w:rFonts w:ascii="Times New Roman" w:hAnsi="Times New Roman"/>
          <w:b/>
          <w:sz w:val="28"/>
          <w:szCs w:val="28"/>
        </w:rPr>
        <w:t xml:space="preserve">профилактика </w:t>
      </w:r>
      <w:r w:rsidR="00C7345F">
        <w:rPr>
          <w:rFonts w:ascii="Times New Roman" w:hAnsi="Times New Roman" w:cs="Times New Roman"/>
          <w:b/>
          <w:sz w:val="28"/>
          <w:szCs w:val="28"/>
        </w:rPr>
        <w:t>инфекций, связанных с оказанием медицинской помощ</w:t>
      </w:r>
      <w:r w:rsidR="00C7345F">
        <w:rPr>
          <w:rFonts w:ascii="Times New Roman" w:hAnsi="Times New Roman"/>
          <w:b/>
          <w:sz w:val="28"/>
          <w:szCs w:val="28"/>
        </w:rPr>
        <w:t xml:space="preserve">и </w:t>
      </w:r>
      <w:r w:rsidRPr="00A767FE">
        <w:rPr>
          <w:rFonts w:ascii="Times New Roman" w:hAnsi="Times New Roman"/>
          <w:sz w:val="28"/>
          <w:szCs w:val="28"/>
        </w:rPr>
        <w:t>–  соблюдение мероприятий санитар</w:t>
      </w:r>
      <w:r>
        <w:rPr>
          <w:rFonts w:ascii="Times New Roman" w:hAnsi="Times New Roman"/>
          <w:sz w:val="28"/>
          <w:szCs w:val="28"/>
        </w:rPr>
        <w:t>но-противоэпидемического режима.</w:t>
      </w:r>
    </w:p>
    <w:p w:rsidR="00085B03" w:rsidRDefault="00085B03" w:rsidP="00800636">
      <w:pPr>
        <w:spacing w:line="240" w:lineRule="auto"/>
        <w:jc w:val="both"/>
        <w:rPr>
          <w:rFonts w:ascii="Times New Roman" w:hAnsi="Times New Roman"/>
          <w:b/>
          <w:sz w:val="32"/>
          <w:szCs w:val="32"/>
        </w:rPr>
      </w:pPr>
    </w:p>
    <w:p w:rsidR="00085B03" w:rsidRPr="00E45A96" w:rsidRDefault="00085B03" w:rsidP="00085B03">
      <w:pPr>
        <w:spacing w:line="240" w:lineRule="auto"/>
        <w:rPr>
          <w:rFonts w:ascii="Times New Roman" w:hAnsi="Times New Roman" w:cs="Times New Roman"/>
          <w:b/>
          <w:sz w:val="28"/>
          <w:szCs w:val="28"/>
        </w:rPr>
      </w:pPr>
      <w:r>
        <w:rPr>
          <w:rFonts w:ascii="Times New Roman" w:hAnsi="Times New Roman" w:cs="Times New Roman"/>
          <w:b/>
          <w:sz w:val="28"/>
          <w:szCs w:val="28"/>
        </w:rPr>
        <w:t>О</w:t>
      </w:r>
      <w:r w:rsidRPr="00A562D7">
        <w:rPr>
          <w:rFonts w:ascii="Times New Roman" w:hAnsi="Times New Roman" w:cs="Times New Roman"/>
          <w:b/>
          <w:sz w:val="28"/>
          <w:szCs w:val="28"/>
        </w:rPr>
        <w:t>беспечение</w:t>
      </w:r>
      <w:r w:rsidRPr="00E45A96">
        <w:rPr>
          <w:rFonts w:ascii="Times New Roman" w:hAnsi="Times New Roman" w:cs="Times New Roman"/>
          <w:b/>
          <w:sz w:val="28"/>
          <w:szCs w:val="28"/>
        </w:rPr>
        <w:t xml:space="preserve"> занятия:</w:t>
      </w:r>
    </w:p>
    <w:p w:rsidR="00085B03" w:rsidRPr="000A18AB" w:rsidRDefault="00085B03" w:rsidP="000A18AB">
      <w:pPr>
        <w:pStyle w:val="a4"/>
        <w:numPr>
          <w:ilvl w:val="0"/>
          <w:numId w:val="20"/>
        </w:numPr>
        <w:spacing w:after="0" w:line="240" w:lineRule="auto"/>
        <w:rPr>
          <w:rFonts w:ascii="Times New Roman" w:hAnsi="Times New Roman"/>
          <w:sz w:val="28"/>
          <w:szCs w:val="28"/>
        </w:rPr>
      </w:pPr>
      <w:r w:rsidRPr="000A18AB">
        <w:rPr>
          <w:rFonts w:ascii="Times New Roman" w:hAnsi="Times New Roman"/>
          <w:sz w:val="28"/>
          <w:szCs w:val="28"/>
        </w:rPr>
        <w:t>мультимедийная презентация;</w:t>
      </w:r>
    </w:p>
    <w:p w:rsidR="00085B03" w:rsidRPr="000A18AB" w:rsidRDefault="00085B03" w:rsidP="000A18AB">
      <w:pPr>
        <w:pStyle w:val="a4"/>
        <w:numPr>
          <w:ilvl w:val="0"/>
          <w:numId w:val="20"/>
        </w:numPr>
        <w:spacing w:after="0" w:line="240" w:lineRule="auto"/>
        <w:jc w:val="both"/>
        <w:rPr>
          <w:rFonts w:ascii="Times New Roman" w:eastAsia="Times New Roman" w:hAnsi="Times New Roman" w:cs="Times New Roman"/>
          <w:sz w:val="28"/>
          <w:szCs w:val="28"/>
        </w:rPr>
      </w:pPr>
      <w:r w:rsidRPr="000A18AB">
        <w:rPr>
          <w:rFonts w:ascii="Times New Roman" w:eastAsia="Times New Roman" w:hAnsi="Times New Roman" w:cs="Times New Roman"/>
          <w:sz w:val="28"/>
          <w:szCs w:val="28"/>
        </w:rPr>
        <w:t>учебно-программная документация – ФГОС СПО по специальности Лечебное дело, рабочая программа, тематический план;</w:t>
      </w:r>
    </w:p>
    <w:p w:rsidR="00085B03" w:rsidRPr="000A18AB" w:rsidRDefault="00085B03" w:rsidP="000A18AB">
      <w:pPr>
        <w:pStyle w:val="a4"/>
        <w:numPr>
          <w:ilvl w:val="0"/>
          <w:numId w:val="20"/>
        </w:numPr>
        <w:spacing w:after="0" w:line="240" w:lineRule="auto"/>
        <w:rPr>
          <w:rFonts w:ascii="Times New Roman" w:hAnsi="Times New Roman" w:cs="Times New Roman"/>
          <w:sz w:val="28"/>
          <w:szCs w:val="28"/>
        </w:rPr>
      </w:pPr>
      <w:r w:rsidRPr="000A18AB">
        <w:rPr>
          <w:rFonts w:ascii="Times New Roman" w:hAnsi="Times New Roman" w:cs="Times New Roman"/>
          <w:sz w:val="28"/>
          <w:szCs w:val="28"/>
        </w:rPr>
        <w:t>методические материалы - методические рекомендации к выполнению самостоятельной работы;</w:t>
      </w:r>
    </w:p>
    <w:p w:rsidR="00085B03" w:rsidRPr="000A18AB" w:rsidRDefault="00085B03" w:rsidP="000A18AB">
      <w:pPr>
        <w:pStyle w:val="a4"/>
        <w:numPr>
          <w:ilvl w:val="0"/>
          <w:numId w:val="20"/>
        </w:numPr>
        <w:spacing w:after="0" w:line="240" w:lineRule="auto"/>
        <w:rPr>
          <w:rFonts w:ascii="Times New Roman" w:hAnsi="Times New Roman"/>
          <w:sz w:val="28"/>
          <w:szCs w:val="28"/>
        </w:rPr>
      </w:pPr>
      <w:r w:rsidRPr="000A18AB">
        <w:rPr>
          <w:rFonts w:ascii="Times New Roman" w:hAnsi="Times New Roman"/>
          <w:sz w:val="28"/>
          <w:szCs w:val="28"/>
        </w:rPr>
        <w:t>технические средства обучения – мультимедийный комплект.</w:t>
      </w:r>
    </w:p>
    <w:p w:rsidR="00085B03" w:rsidRDefault="00085B03" w:rsidP="00085B03">
      <w:pPr>
        <w:spacing w:line="240" w:lineRule="auto"/>
        <w:rPr>
          <w:rFonts w:ascii="Times New Roman" w:hAnsi="Times New Roman"/>
          <w:b/>
          <w:sz w:val="28"/>
          <w:szCs w:val="28"/>
        </w:rPr>
      </w:pPr>
    </w:p>
    <w:p w:rsidR="00085B03" w:rsidRDefault="00085B03" w:rsidP="00800636">
      <w:pPr>
        <w:spacing w:line="240" w:lineRule="auto"/>
        <w:jc w:val="both"/>
        <w:rPr>
          <w:rFonts w:ascii="Times New Roman" w:hAnsi="Times New Roman"/>
          <w:b/>
          <w:sz w:val="32"/>
          <w:szCs w:val="32"/>
        </w:rPr>
      </w:pPr>
    </w:p>
    <w:p w:rsidR="00085B03" w:rsidRDefault="00085B03" w:rsidP="00800636">
      <w:pPr>
        <w:spacing w:line="240" w:lineRule="auto"/>
        <w:jc w:val="both"/>
        <w:rPr>
          <w:rFonts w:ascii="Times New Roman" w:hAnsi="Times New Roman"/>
          <w:b/>
          <w:sz w:val="32"/>
          <w:szCs w:val="32"/>
        </w:rPr>
      </w:pPr>
    </w:p>
    <w:p w:rsidR="00085B03" w:rsidRDefault="00085B03" w:rsidP="00800636">
      <w:pPr>
        <w:spacing w:line="240" w:lineRule="auto"/>
        <w:jc w:val="both"/>
        <w:rPr>
          <w:rFonts w:ascii="Times New Roman" w:hAnsi="Times New Roman"/>
          <w:b/>
          <w:sz w:val="32"/>
          <w:szCs w:val="32"/>
        </w:rPr>
      </w:pPr>
    </w:p>
    <w:p w:rsidR="00800636" w:rsidRPr="00800636" w:rsidRDefault="00800636" w:rsidP="00800636">
      <w:pPr>
        <w:spacing w:line="240" w:lineRule="auto"/>
        <w:jc w:val="both"/>
        <w:rPr>
          <w:rFonts w:ascii="Times New Roman" w:hAnsi="Times New Roman"/>
          <w:b/>
          <w:sz w:val="32"/>
          <w:szCs w:val="32"/>
        </w:rPr>
      </w:pPr>
      <w:r w:rsidRPr="009E5FBD">
        <w:rPr>
          <w:rFonts w:ascii="Times New Roman" w:hAnsi="Times New Roman"/>
          <w:b/>
          <w:sz w:val="32"/>
          <w:szCs w:val="32"/>
        </w:rPr>
        <w:t>Информационное обеспечение:</w:t>
      </w:r>
    </w:p>
    <w:p w:rsidR="002A7E01" w:rsidRPr="00085B03" w:rsidRDefault="002A7E01" w:rsidP="002A7E01">
      <w:pPr>
        <w:jc w:val="both"/>
        <w:rPr>
          <w:rFonts w:ascii="Times New Roman" w:hAnsi="Times New Roman"/>
          <w:b/>
          <w:i/>
          <w:sz w:val="28"/>
          <w:szCs w:val="28"/>
        </w:rPr>
      </w:pPr>
      <w:r w:rsidRPr="00085B03">
        <w:rPr>
          <w:rFonts w:ascii="Times New Roman" w:hAnsi="Times New Roman"/>
          <w:b/>
          <w:i/>
          <w:sz w:val="28"/>
          <w:szCs w:val="28"/>
        </w:rPr>
        <w:t xml:space="preserve">Основная: </w:t>
      </w:r>
    </w:p>
    <w:p w:rsidR="00085B03" w:rsidRPr="00085B03" w:rsidRDefault="002A7E01" w:rsidP="00085B03">
      <w:pPr>
        <w:pStyle w:val="a4"/>
        <w:spacing w:after="0" w:line="240" w:lineRule="auto"/>
        <w:ind w:left="0"/>
        <w:rPr>
          <w:rFonts w:ascii="Times New Roman" w:eastAsia="Times New Roman" w:hAnsi="Times New Roman" w:cs="Times New Roman"/>
          <w:i/>
          <w:sz w:val="28"/>
          <w:szCs w:val="28"/>
        </w:rPr>
      </w:pPr>
      <w:r w:rsidRPr="00085B03">
        <w:rPr>
          <w:rFonts w:ascii="Times New Roman" w:hAnsi="Times New Roman"/>
          <w:sz w:val="28"/>
          <w:szCs w:val="28"/>
        </w:rPr>
        <w:t>1</w:t>
      </w:r>
      <w:r w:rsidR="00085B03" w:rsidRPr="00085B03">
        <w:rPr>
          <w:rFonts w:ascii="Times New Roman" w:eastAsia="Times New Roman" w:hAnsi="Times New Roman" w:cs="Times New Roman"/>
          <w:sz w:val="28"/>
          <w:szCs w:val="28"/>
        </w:rPr>
        <w:t xml:space="preserve">1. Кулешова Л.И., Пустоветова Е.В. Основы сестринского дела: курс лекций, сестринские технологии; под общей ред. В.В. Морозова; Феникс, 2015. – </w:t>
      </w:r>
      <w:r w:rsidR="00085B03" w:rsidRPr="00085B03">
        <w:rPr>
          <w:rFonts w:ascii="Times New Roman" w:eastAsia="Times New Roman" w:hAnsi="Times New Roman" w:cs="Times New Roman"/>
          <w:i/>
          <w:sz w:val="28"/>
          <w:szCs w:val="28"/>
        </w:rPr>
        <w:t xml:space="preserve"> </w:t>
      </w:r>
      <w:r w:rsidR="00085B03" w:rsidRPr="00085B03">
        <w:rPr>
          <w:rFonts w:ascii="Times New Roman" w:eastAsia="Times New Roman" w:hAnsi="Times New Roman" w:cs="Times New Roman"/>
          <w:sz w:val="28"/>
          <w:szCs w:val="28"/>
        </w:rPr>
        <w:t>631-645</w:t>
      </w:r>
      <w:r w:rsidR="00085B03" w:rsidRPr="00085B03">
        <w:rPr>
          <w:rFonts w:ascii="Times New Roman" w:hAnsi="Times New Roman" w:cs="Times New Roman"/>
          <w:sz w:val="28"/>
          <w:szCs w:val="28"/>
        </w:rPr>
        <w:t>.</w:t>
      </w:r>
    </w:p>
    <w:p w:rsidR="00085B03" w:rsidRPr="00085B03" w:rsidRDefault="00085B03" w:rsidP="00085B03">
      <w:pPr>
        <w:pStyle w:val="a4"/>
        <w:spacing w:after="0" w:line="240" w:lineRule="auto"/>
        <w:ind w:left="0"/>
        <w:rPr>
          <w:rFonts w:ascii="Times New Roman" w:eastAsia="Times New Roman" w:hAnsi="Times New Roman" w:cs="Times New Roman"/>
          <w:i/>
          <w:sz w:val="28"/>
          <w:szCs w:val="28"/>
        </w:rPr>
      </w:pPr>
      <w:r w:rsidRPr="00085B03">
        <w:rPr>
          <w:rFonts w:ascii="Times New Roman" w:eastAsia="Times New Roman" w:hAnsi="Times New Roman" w:cs="Times New Roman"/>
          <w:sz w:val="28"/>
          <w:szCs w:val="28"/>
        </w:rPr>
        <w:t xml:space="preserve">2. Обуховец Т.П., Чернова О.В. Основы сестринского дела; под редакцией Кабарухина Б.В. – Изд. 22-е – Ростов н/Д: Феникс, 2015 г. </w:t>
      </w:r>
    </w:p>
    <w:p w:rsidR="00085B03" w:rsidRPr="00085B03" w:rsidRDefault="00085B03" w:rsidP="00085B03">
      <w:pPr>
        <w:jc w:val="both"/>
        <w:rPr>
          <w:rFonts w:ascii="Calibri" w:eastAsia="Times New Roman" w:hAnsi="Calibri" w:cs="Times New Roman"/>
          <w:i/>
          <w:sz w:val="28"/>
          <w:szCs w:val="28"/>
        </w:rPr>
      </w:pPr>
    </w:p>
    <w:p w:rsidR="002A7E01" w:rsidRPr="00085B03" w:rsidRDefault="002A7E01" w:rsidP="00085B03">
      <w:pPr>
        <w:jc w:val="both"/>
        <w:rPr>
          <w:rFonts w:ascii="Times New Roman" w:hAnsi="Times New Roman"/>
          <w:b/>
          <w:i/>
          <w:sz w:val="28"/>
          <w:szCs w:val="28"/>
        </w:rPr>
      </w:pPr>
      <w:r w:rsidRPr="00085B03">
        <w:rPr>
          <w:rFonts w:ascii="Times New Roman" w:hAnsi="Times New Roman"/>
          <w:b/>
          <w:i/>
          <w:sz w:val="28"/>
          <w:szCs w:val="28"/>
        </w:rPr>
        <w:t xml:space="preserve">Дополнительная: </w:t>
      </w:r>
    </w:p>
    <w:p w:rsidR="002A7E01" w:rsidRPr="00085B03" w:rsidRDefault="002A7E01" w:rsidP="0026780D">
      <w:pPr>
        <w:spacing w:after="0" w:line="240" w:lineRule="auto"/>
        <w:rPr>
          <w:rFonts w:ascii="Times New Roman" w:hAnsi="Times New Roman"/>
          <w:sz w:val="28"/>
          <w:szCs w:val="28"/>
        </w:rPr>
      </w:pPr>
      <w:r w:rsidRPr="00085B03">
        <w:rPr>
          <w:rFonts w:ascii="Times New Roman" w:hAnsi="Times New Roman"/>
          <w:sz w:val="28"/>
          <w:szCs w:val="28"/>
        </w:rPr>
        <w:t>1.</w:t>
      </w:r>
      <w:r w:rsidR="00D2021F" w:rsidRPr="00085B03">
        <w:rPr>
          <w:rFonts w:ascii="Times New Roman" w:hAnsi="Times New Roman"/>
          <w:sz w:val="28"/>
          <w:szCs w:val="28"/>
        </w:rPr>
        <w:t xml:space="preserve"> </w:t>
      </w:r>
      <w:r w:rsidRPr="00085B03">
        <w:rPr>
          <w:rFonts w:ascii="Times New Roman" w:hAnsi="Times New Roman"/>
          <w:sz w:val="28"/>
          <w:szCs w:val="28"/>
        </w:rPr>
        <w:t xml:space="preserve">Двойников С.И. , Аббясов И.Х.  Основы сестринского дела. Академия, 2007 г. – 336 </w:t>
      </w:r>
      <w:proofErr w:type="gramStart"/>
      <w:r w:rsidRPr="00085B03">
        <w:rPr>
          <w:rFonts w:ascii="Times New Roman" w:hAnsi="Times New Roman"/>
          <w:sz w:val="28"/>
          <w:szCs w:val="28"/>
        </w:rPr>
        <w:t>с</w:t>
      </w:r>
      <w:proofErr w:type="gramEnd"/>
      <w:r w:rsidRPr="00085B03">
        <w:rPr>
          <w:rFonts w:ascii="Times New Roman" w:hAnsi="Times New Roman"/>
          <w:sz w:val="28"/>
          <w:szCs w:val="28"/>
        </w:rPr>
        <w:t>.</w:t>
      </w:r>
    </w:p>
    <w:p w:rsidR="002A7E01" w:rsidRPr="00085B03" w:rsidRDefault="00085B03" w:rsidP="0026780D">
      <w:pPr>
        <w:spacing w:after="0"/>
        <w:jc w:val="both"/>
        <w:rPr>
          <w:rFonts w:ascii="Times New Roman" w:hAnsi="Times New Roman"/>
          <w:sz w:val="28"/>
          <w:szCs w:val="28"/>
        </w:rPr>
      </w:pPr>
      <w:r w:rsidRPr="00085B03">
        <w:rPr>
          <w:rFonts w:ascii="Times New Roman" w:hAnsi="Times New Roman"/>
          <w:sz w:val="28"/>
          <w:szCs w:val="28"/>
        </w:rPr>
        <w:t>2</w:t>
      </w:r>
      <w:r w:rsidR="00D2021F" w:rsidRPr="00085B03">
        <w:rPr>
          <w:rFonts w:ascii="Times New Roman" w:hAnsi="Times New Roman"/>
          <w:sz w:val="28"/>
          <w:szCs w:val="28"/>
        </w:rPr>
        <w:t>.</w:t>
      </w:r>
      <w:r w:rsidR="0026780D">
        <w:rPr>
          <w:rFonts w:ascii="Times New Roman" w:hAnsi="Times New Roman"/>
          <w:sz w:val="28"/>
          <w:szCs w:val="28"/>
        </w:rPr>
        <w:t xml:space="preserve"> </w:t>
      </w:r>
      <w:r w:rsidR="002A7E01" w:rsidRPr="00085B03">
        <w:rPr>
          <w:rFonts w:ascii="Times New Roman" w:hAnsi="Times New Roman"/>
          <w:sz w:val="28"/>
          <w:szCs w:val="28"/>
        </w:rPr>
        <w:t>Ройтберг Г.Е., Струтынский А.В. Лабораторная и инструментальная диагностика заболеваний внутренних органов. М.: ОАО «Медицина» 2007 г.</w:t>
      </w:r>
    </w:p>
    <w:p w:rsidR="002A7E01" w:rsidRPr="00085B03" w:rsidRDefault="00085B03" w:rsidP="0026780D">
      <w:pPr>
        <w:spacing w:after="0"/>
        <w:rPr>
          <w:rFonts w:ascii="Times New Roman" w:hAnsi="Times New Roman" w:cs="Times New Roman"/>
          <w:sz w:val="28"/>
          <w:szCs w:val="28"/>
        </w:rPr>
      </w:pPr>
      <w:r w:rsidRPr="00085B03">
        <w:rPr>
          <w:rFonts w:ascii="Times New Roman" w:hAnsi="Times New Roman" w:cs="Times New Roman"/>
          <w:sz w:val="28"/>
          <w:szCs w:val="28"/>
        </w:rPr>
        <w:t>3</w:t>
      </w:r>
      <w:r w:rsidR="002A7E01" w:rsidRPr="00085B03">
        <w:rPr>
          <w:rFonts w:ascii="Times New Roman" w:hAnsi="Times New Roman" w:cs="Times New Roman"/>
          <w:sz w:val="28"/>
          <w:szCs w:val="28"/>
        </w:rPr>
        <w:t>.  Ситникова Н. Инфекционная безопасность – основной принцип в лечении пациентов. // Сестринское дело № 4 2012 г., стр. 46-48.</w:t>
      </w:r>
    </w:p>
    <w:p w:rsidR="00F35F5A" w:rsidRPr="00085B03" w:rsidRDefault="00085B03" w:rsidP="0026780D">
      <w:pPr>
        <w:spacing w:after="0"/>
        <w:rPr>
          <w:rFonts w:ascii="Times New Roman" w:hAnsi="Times New Roman" w:cs="Times New Roman"/>
          <w:sz w:val="28"/>
          <w:szCs w:val="28"/>
        </w:rPr>
      </w:pPr>
      <w:r w:rsidRPr="00085B03">
        <w:rPr>
          <w:rFonts w:ascii="Times New Roman" w:hAnsi="Times New Roman" w:cs="Times New Roman"/>
          <w:sz w:val="28"/>
          <w:szCs w:val="28"/>
        </w:rPr>
        <w:t>4</w:t>
      </w:r>
      <w:r w:rsidR="002A7E01" w:rsidRPr="00085B03">
        <w:rPr>
          <w:rFonts w:ascii="Times New Roman" w:hAnsi="Times New Roman" w:cs="Times New Roman"/>
          <w:sz w:val="28"/>
          <w:szCs w:val="28"/>
        </w:rPr>
        <w:t>. Минимизация рисков заражения ВИЧ. // «Сестринское дело» № 3 2012 г., стр. 46 – 47.</w:t>
      </w:r>
    </w:p>
    <w:p w:rsidR="0026780D" w:rsidRDefault="0026780D" w:rsidP="0026780D">
      <w:pPr>
        <w:spacing w:after="0"/>
        <w:rPr>
          <w:rFonts w:ascii="Times New Roman" w:hAnsi="Times New Roman"/>
          <w:b/>
          <w:i/>
          <w:sz w:val="28"/>
          <w:szCs w:val="28"/>
        </w:rPr>
      </w:pPr>
    </w:p>
    <w:p w:rsidR="00F35F5A" w:rsidRPr="00085B03" w:rsidRDefault="002A7E01" w:rsidP="0026780D">
      <w:pPr>
        <w:spacing w:after="0"/>
        <w:rPr>
          <w:rFonts w:ascii="Times New Roman" w:hAnsi="Times New Roman"/>
          <w:b/>
          <w:i/>
          <w:sz w:val="28"/>
          <w:szCs w:val="28"/>
        </w:rPr>
      </w:pPr>
      <w:r w:rsidRPr="00085B03">
        <w:rPr>
          <w:rFonts w:ascii="Times New Roman" w:hAnsi="Times New Roman"/>
          <w:b/>
          <w:i/>
          <w:sz w:val="28"/>
          <w:szCs w:val="28"/>
        </w:rPr>
        <w:t xml:space="preserve">Информационные электронные ресурсы: </w:t>
      </w:r>
    </w:p>
    <w:p w:rsidR="001A0266" w:rsidRPr="00085B03" w:rsidRDefault="001A0266" w:rsidP="001A0266">
      <w:pPr>
        <w:numPr>
          <w:ilvl w:val="0"/>
          <w:numId w:val="2"/>
        </w:numPr>
        <w:spacing w:line="240" w:lineRule="auto"/>
        <w:rPr>
          <w:rFonts w:ascii="Times New Roman" w:hAnsi="Times New Roman"/>
          <w:sz w:val="28"/>
          <w:szCs w:val="28"/>
        </w:rPr>
      </w:pPr>
      <w:r w:rsidRPr="00085B03">
        <w:rPr>
          <w:rFonts w:ascii="Times New Roman" w:hAnsi="Times New Roman"/>
          <w:sz w:val="28"/>
          <w:szCs w:val="28"/>
        </w:rPr>
        <w:t>Подготовка больных к рентгенологическим и др. исследованиям.</w:t>
      </w:r>
    </w:p>
    <w:p w:rsidR="001A0266" w:rsidRPr="00085B03" w:rsidRDefault="001A0266" w:rsidP="001A0266">
      <w:pPr>
        <w:spacing w:line="240" w:lineRule="auto"/>
        <w:ind w:left="720"/>
        <w:rPr>
          <w:rFonts w:ascii="Times New Roman" w:hAnsi="Times New Roman"/>
          <w:sz w:val="28"/>
          <w:szCs w:val="28"/>
          <w:lang w:val="en-US"/>
        </w:rPr>
      </w:pPr>
      <w:r w:rsidRPr="00085B03">
        <w:rPr>
          <w:rFonts w:ascii="Times New Roman" w:hAnsi="Times New Roman"/>
          <w:sz w:val="28"/>
          <w:szCs w:val="28"/>
          <w:lang w:val="en-US"/>
        </w:rPr>
        <w:t>http://internet – yanni.ru/page 328.html</w:t>
      </w:r>
    </w:p>
    <w:p w:rsidR="001A0266" w:rsidRPr="00085B03" w:rsidRDefault="001A0266" w:rsidP="00F35F5A">
      <w:pPr>
        <w:numPr>
          <w:ilvl w:val="0"/>
          <w:numId w:val="2"/>
        </w:numPr>
        <w:spacing w:line="240" w:lineRule="auto"/>
        <w:rPr>
          <w:rFonts w:ascii="Times New Roman" w:hAnsi="Times New Roman"/>
          <w:sz w:val="28"/>
          <w:szCs w:val="28"/>
        </w:rPr>
      </w:pPr>
      <w:r w:rsidRPr="00085B03">
        <w:rPr>
          <w:rFonts w:ascii="Times New Roman" w:hAnsi="Times New Roman"/>
          <w:sz w:val="28"/>
          <w:szCs w:val="28"/>
        </w:rPr>
        <w:t xml:space="preserve">Колоноскопия. </w:t>
      </w:r>
      <w:r w:rsidRPr="00085B03">
        <w:rPr>
          <w:rFonts w:ascii="Times New Roman" w:hAnsi="Times New Roman"/>
          <w:sz w:val="28"/>
          <w:szCs w:val="28"/>
          <w:lang w:val="en-US"/>
        </w:rPr>
        <w:t>RU</w:t>
      </w:r>
      <w:r w:rsidRPr="00085B03">
        <w:rPr>
          <w:rFonts w:ascii="Times New Roman" w:hAnsi="Times New Roman"/>
          <w:sz w:val="28"/>
          <w:szCs w:val="28"/>
        </w:rPr>
        <w:t xml:space="preserve"> – Дифференциальная диагностика колоректальных заболеваний</w:t>
      </w:r>
      <w:r w:rsidR="00F35F5A" w:rsidRPr="00085B03">
        <w:rPr>
          <w:rFonts w:ascii="Times New Roman" w:hAnsi="Times New Roman"/>
          <w:sz w:val="28"/>
          <w:szCs w:val="28"/>
        </w:rPr>
        <w:t xml:space="preserve">: </w:t>
      </w:r>
      <w:r w:rsidRPr="00085B03">
        <w:rPr>
          <w:rFonts w:ascii="Times New Roman" w:hAnsi="Times New Roman"/>
          <w:sz w:val="28"/>
          <w:szCs w:val="28"/>
          <w:lang w:val="en-US"/>
        </w:rPr>
        <w:t>http</w:t>
      </w:r>
      <w:r w:rsidRPr="00085B03">
        <w:rPr>
          <w:rFonts w:ascii="Times New Roman" w:hAnsi="Times New Roman"/>
          <w:sz w:val="28"/>
          <w:szCs w:val="28"/>
        </w:rPr>
        <w:t xml:space="preserve">:// </w:t>
      </w:r>
      <w:hyperlink r:id="rId5" w:history="1">
        <w:r w:rsidRPr="00085B03">
          <w:rPr>
            <w:rStyle w:val="a5"/>
            <w:rFonts w:ascii="Times New Roman" w:hAnsi="Times New Roman"/>
            <w:color w:val="auto"/>
            <w:sz w:val="28"/>
            <w:szCs w:val="28"/>
            <w:lang w:val="en-US"/>
          </w:rPr>
          <w:t>www</w:t>
        </w:r>
        <w:r w:rsidRPr="00085B03">
          <w:rPr>
            <w:rStyle w:val="a5"/>
            <w:rFonts w:ascii="Times New Roman" w:hAnsi="Times New Roman"/>
            <w:color w:val="auto"/>
            <w:sz w:val="28"/>
            <w:szCs w:val="28"/>
          </w:rPr>
          <w:t>.</w:t>
        </w:r>
        <w:r w:rsidRPr="00085B03">
          <w:rPr>
            <w:rStyle w:val="a5"/>
            <w:rFonts w:ascii="Times New Roman" w:hAnsi="Times New Roman"/>
            <w:color w:val="auto"/>
            <w:sz w:val="28"/>
            <w:szCs w:val="28"/>
            <w:lang w:val="en-US"/>
          </w:rPr>
          <w:t>colonoscopy</w:t>
        </w:r>
      </w:hyperlink>
      <w:r w:rsidRPr="00085B03">
        <w:rPr>
          <w:rFonts w:ascii="Times New Roman" w:hAnsi="Times New Roman"/>
          <w:sz w:val="28"/>
          <w:szCs w:val="28"/>
        </w:rPr>
        <w:t xml:space="preserve">. </w:t>
      </w:r>
      <w:proofErr w:type="spellStart"/>
      <w:r w:rsidRPr="00085B03">
        <w:rPr>
          <w:rFonts w:ascii="Times New Roman" w:hAnsi="Times New Roman"/>
          <w:sz w:val="28"/>
          <w:szCs w:val="28"/>
          <w:lang w:val="en-US"/>
        </w:rPr>
        <w:t>ru</w:t>
      </w:r>
      <w:proofErr w:type="spellEnd"/>
      <w:r w:rsidRPr="00085B03">
        <w:rPr>
          <w:rFonts w:ascii="Times New Roman" w:hAnsi="Times New Roman"/>
          <w:sz w:val="28"/>
          <w:szCs w:val="28"/>
        </w:rPr>
        <w:t xml:space="preserve"> /</w:t>
      </w:r>
      <w:r w:rsidRPr="00085B03">
        <w:rPr>
          <w:rFonts w:ascii="Times New Roman" w:hAnsi="Times New Roman"/>
          <w:sz w:val="28"/>
          <w:szCs w:val="28"/>
          <w:lang w:val="en-US"/>
        </w:rPr>
        <w:t>projects</w:t>
      </w:r>
      <w:r w:rsidRPr="00085B03">
        <w:rPr>
          <w:rFonts w:ascii="Times New Roman" w:hAnsi="Times New Roman"/>
          <w:sz w:val="28"/>
          <w:szCs w:val="28"/>
        </w:rPr>
        <w:t>/</w:t>
      </w:r>
      <w:proofErr w:type="spellStart"/>
      <w:r w:rsidRPr="00085B03">
        <w:rPr>
          <w:rFonts w:ascii="Times New Roman" w:hAnsi="Times New Roman"/>
          <w:sz w:val="28"/>
          <w:szCs w:val="28"/>
          <w:lang w:val="en-US"/>
        </w:rPr>
        <w:t>nagasaco</w:t>
      </w:r>
      <w:proofErr w:type="spellEnd"/>
      <w:r w:rsidRPr="00085B03">
        <w:rPr>
          <w:rFonts w:ascii="Times New Roman" w:hAnsi="Times New Roman"/>
          <w:sz w:val="28"/>
          <w:szCs w:val="28"/>
        </w:rPr>
        <w:t>/</w:t>
      </w:r>
      <w:r w:rsidRPr="00085B03">
        <w:rPr>
          <w:rFonts w:ascii="Times New Roman" w:hAnsi="Times New Roman"/>
          <w:sz w:val="28"/>
          <w:szCs w:val="28"/>
          <w:lang w:val="en-US"/>
        </w:rPr>
        <w:t>texts</w:t>
      </w:r>
      <w:r w:rsidRPr="00085B03">
        <w:rPr>
          <w:rFonts w:ascii="Times New Roman" w:hAnsi="Times New Roman"/>
          <w:sz w:val="28"/>
          <w:szCs w:val="28"/>
        </w:rPr>
        <w:t>/14 – 10.</w:t>
      </w:r>
      <w:proofErr w:type="spellStart"/>
      <w:r w:rsidRPr="00085B03">
        <w:rPr>
          <w:rFonts w:ascii="Times New Roman" w:hAnsi="Times New Roman"/>
          <w:sz w:val="28"/>
          <w:szCs w:val="28"/>
          <w:lang w:val="en-US"/>
        </w:rPr>
        <w:t>htm</w:t>
      </w:r>
      <w:proofErr w:type="spellEnd"/>
    </w:p>
    <w:p w:rsidR="001A0266" w:rsidRPr="00085B03" w:rsidRDefault="001A0266" w:rsidP="001A0266">
      <w:pPr>
        <w:numPr>
          <w:ilvl w:val="0"/>
          <w:numId w:val="2"/>
        </w:numPr>
        <w:jc w:val="both"/>
        <w:rPr>
          <w:rFonts w:ascii="Times New Roman" w:hAnsi="Times New Roman"/>
          <w:sz w:val="28"/>
          <w:szCs w:val="28"/>
        </w:rPr>
      </w:pPr>
      <w:r w:rsidRPr="00085B03">
        <w:rPr>
          <w:rFonts w:ascii="Times New Roman" w:hAnsi="Times New Roman"/>
          <w:sz w:val="28"/>
          <w:szCs w:val="28"/>
        </w:rPr>
        <w:t xml:space="preserve">Лукъянова Г.М. Подготовка пациента к различным инструментальным методам исследования. 2011 г. – 76 стр. Медицинская библиотека </w:t>
      </w:r>
      <w:r w:rsidRPr="00085B03">
        <w:rPr>
          <w:rFonts w:ascii="Times New Roman" w:hAnsi="Times New Roman"/>
          <w:sz w:val="28"/>
          <w:szCs w:val="28"/>
          <w:lang w:val="en-US"/>
        </w:rPr>
        <w:t>Webmedinfo.ru</w:t>
      </w:r>
    </w:p>
    <w:p w:rsidR="00085B03" w:rsidRDefault="00085B03" w:rsidP="00800636">
      <w:pPr>
        <w:jc w:val="center"/>
        <w:rPr>
          <w:rFonts w:ascii="Times New Roman" w:hAnsi="Times New Roman" w:cs="Times New Roman"/>
          <w:b/>
          <w:sz w:val="28"/>
          <w:szCs w:val="28"/>
        </w:rPr>
        <w:sectPr w:rsidR="00085B03" w:rsidSect="00BB1550">
          <w:pgSz w:w="11906" w:h="16838"/>
          <w:pgMar w:top="1134" w:right="850" w:bottom="1134" w:left="1701" w:header="708" w:footer="708" w:gutter="0"/>
          <w:cols w:space="708"/>
          <w:docGrid w:linePitch="360"/>
        </w:sectPr>
      </w:pPr>
    </w:p>
    <w:p w:rsidR="001A0266" w:rsidRPr="00085B03" w:rsidRDefault="001A0266" w:rsidP="00800636">
      <w:pPr>
        <w:jc w:val="center"/>
        <w:rPr>
          <w:rFonts w:ascii="Times New Roman" w:hAnsi="Times New Roman" w:cs="Times New Roman"/>
          <w:b/>
          <w:sz w:val="28"/>
          <w:szCs w:val="28"/>
        </w:rPr>
      </w:pPr>
      <w:r w:rsidRPr="00085B03">
        <w:rPr>
          <w:rFonts w:ascii="Times New Roman" w:hAnsi="Times New Roman" w:cs="Times New Roman"/>
          <w:b/>
          <w:sz w:val="28"/>
          <w:szCs w:val="28"/>
        </w:rPr>
        <w:lastRenderedPageBreak/>
        <w:t>Структура и содержание занятия</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52"/>
        <w:gridCol w:w="1417"/>
        <w:gridCol w:w="2620"/>
        <w:gridCol w:w="782"/>
        <w:gridCol w:w="2268"/>
      </w:tblGrid>
      <w:tr w:rsidR="001A0266" w:rsidRPr="00085B03" w:rsidTr="00CE5C92">
        <w:trPr>
          <w:trHeight w:val="834"/>
        </w:trPr>
        <w:tc>
          <w:tcPr>
            <w:tcW w:w="426" w:type="dxa"/>
            <w:vAlign w:val="center"/>
          </w:tcPr>
          <w:p w:rsidR="001A0266" w:rsidRPr="00085B03" w:rsidRDefault="001A0266" w:rsidP="00CE5C92">
            <w:pPr>
              <w:spacing w:after="0" w:line="240" w:lineRule="auto"/>
              <w:ind w:left="-84" w:right="-73"/>
              <w:jc w:val="center"/>
              <w:rPr>
                <w:rFonts w:ascii="Times New Roman" w:hAnsi="Times New Roman" w:cs="Times New Roman"/>
                <w:sz w:val="24"/>
                <w:szCs w:val="24"/>
              </w:rPr>
            </w:pPr>
            <w:r w:rsidRPr="00085B03">
              <w:rPr>
                <w:rFonts w:ascii="Times New Roman" w:hAnsi="Times New Roman" w:cs="Times New Roman"/>
                <w:sz w:val="24"/>
                <w:szCs w:val="24"/>
              </w:rPr>
              <w:t xml:space="preserve">№ </w:t>
            </w:r>
            <w:proofErr w:type="gramStart"/>
            <w:r w:rsidRPr="00085B03">
              <w:rPr>
                <w:rFonts w:ascii="Times New Roman" w:hAnsi="Times New Roman" w:cs="Times New Roman"/>
                <w:sz w:val="24"/>
                <w:szCs w:val="24"/>
              </w:rPr>
              <w:t>п</w:t>
            </w:r>
            <w:proofErr w:type="gramEnd"/>
            <w:r w:rsidRPr="00085B03">
              <w:rPr>
                <w:rFonts w:ascii="Times New Roman" w:hAnsi="Times New Roman" w:cs="Times New Roman"/>
                <w:sz w:val="24"/>
                <w:szCs w:val="24"/>
              </w:rPr>
              <w:t>/п</w:t>
            </w:r>
          </w:p>
        </w:tc>
        <w:tc>
          <w:tcPr>
            <w:tcW w:w="2552" w:type="dxa"/>
            <w:vAlign w:val="center"/>
          </w:tcPr>
          <w:p w:rsidR="001A0266" w:rsidRPr="00085B03" w:rsidRDefault="001A0266" w:rsidP="00CE5C92">
            <w:pPr>
              <w:spacing w:after="0" w:line="240" w:lineRule="auto"/>
              <w:jc w:val="center"/>
              <w:rPr>
                <w:rFonts w:ascii="Times New Roman" w:hAnsi="Times New Roman" w:cs="Times New Roman"/>
                <w:sz w:val="24"/>
                <w:szCs w:val="24"/>
              </w:rPr>
            </w:pPr>
            <w:r w:rsidRPr="00085B03">
              <w:rPr>
                <w:rFonts w:ascii="Times New Roman" w:hAnsi="Times New Roman" w:cs="Times New Roman"/>
                <w:sz w:val="24"/>
                <w:szCs w:val="24"/>
              </w:rPr>
              <w:t>Содержание учебного материала</w:t>
            </w:r>
          </w:p>
        </w:tc>
        <w:tc>
          <w:tcPr>
            <w:tcW w:w="1417" w:type="dxa"/>
            <w:vAlign w:val="center"/>
          </w:tcPr>
          <w:p w:rsidR="001A0266" w:rsidRPr="00085B03" w:rsidRDefault="001A0266" w:rsidP="00CE5C92">
            <w:pPr>
              <w:spacing w:after="0" w:line="240" w:lineRule="auto"/>
              <w:jc w:val="center"/>
              <w:rPr>
                <w:rFonts w:ascii="Times New Roman" w:hAnsi="Times New Roman" w:cs="Times New Roman"/>
                <w:sz w:val="24"/>
                <w:szCs w:val="24"/>
              </w:rPr>
            </w:pPr>
            <w:r w:rsidRPr="00085B03">
              <w:rPr>
                <w:rFonts w:ascii="Times New Roman" w:hAnsi="Times New Roman" w:cs="Times New Roman"/>
                <w:sz w:val="24"/>
                <w:szCs w:val="24"/>
              </w:rPr>
              <w:t>Результаты освоения ОК,  ПК</w:t>
            </w:r>
          </w:p>
        </w:tc>
        <w:tc>
          <w:tcPr>
            <w:tcW w:w="2620" w:type="dxa"/>
            <w:vAlign w:val="center"/>
          </w:tcPr>
          <w:p w:rsidR="001A0266" w:rsidRPr="00085B03" w:rsidRDefault="001A0266" w:rsidP="00CE5C92">
            <w:pPr>
              <w:spacing w:after="0" w:line="240" w:lineRule="auto"/>
              <w:jc w:val="center"/>
              <w:rPr>
                <w:rFonts w:ascii="Times New Roman" w:hAnsi="Times New Roman" w:cs="Times New Roman"/>
                <w:sz w:val="24"/>
                <w:szCs w:val="24"/>
              </w:rPr>
            </w:pPr>
            <w:r w:rsidRPr="00085B03">
              <w:rPr>
                <w:rFonts w:ascii="Times New Roman" w:hAnsi="Times New Roman" w:cs="Times New Roman"/>
                <w:sz w:val="24"/>
                <w:szCs w:val="24"/>
              </w:rPr>
              <w:t>Основные показатели, оценка результатов</w:t>
            </w:r>
          </w:p>
        </w:tc>
        <w:tc>
          <w:tcPr>
            <w:tcW w:w="782" w:type="dxa"/>
            <w:vAlign w:val="center"/>
          </w:tcPr>
          <w:p w:rsidR="001A0266" w:rsidRPr="00085B03" w:rsidRDefault="001A0266" w:rsidP="00CE5C92">
            <w:pPr>
              <w:spacing w:after="0" w:line="240" w:lineRule="auto"/>
              <w:ind w:left="-84" w:right="-73"/>
              <w:jc w:val="center"/>
              <w:rPr>
                <w:rFonts w:ascii="Times New Roman" w:hAnsi="Times New Roman" w:cs="Times New Roman"/>
                <w:sz w:val="24"/>
                <w:szCs w:val="24"/>
              </w:rPr>
            </w:pPr>
            <w:r w:rsidRPr="00085B03">
              <w:rPr>
                <w:rFonts w:ascii="Times New Roman" w:hAnsi="Times New Roman" w:cs="Times New Roman"/>
                <w:sz w:val="24"/>
                <w:szCs w:val="24"/>
              </w:rPr>
              <w:t>Время, мин</w:t>
            </w:r>
          </w:p>
        </w:tc>
        <w:tc>
          <w:tcPr>
            <w:tcW w:w="2268" w:type="dxa"/>
            <w:vAlign w:val="center"/>
          </w:tcPr>
          <w:p w:rsidR="001A0266" w:rsidRPr="00085B03" w:rsidRDefault="001A0266" w:rsidP="00CE5C92">
            <w:pPr>
              <w:spacing w:after="0" w:line="240" w:lineRule="auto"/>
              <w:jc w:val="center"/>
              <w:rPr>
                <w:rFonts w:ascii="Times New Roman" w:hAnsi="Times New Roman" w:cs="Times New Roman"/>
                <w:sz w:val="24"/>
                <w:szCs w:val="24"/>
              </w:rPr>
            </w:pPr>
            <w:r w:rsidRPr="00085B03">
              <w:rPr>
                <w:rFonts w:ascii="Times New Roman" w:hAnsi="Times New Roman" w:cs="Times New Roman"/>
                <w:sz w:val="24"/>
                <w:szCs w:val="24"/>
              </w:rPr>
              <w:t>Формы и методы контроля и оценки</w:t>
            </w:r>
          </w:p>
        </w:tc>
      </w:tr>
      <w:tr w:rsidR="001A0266" w:rsidRPr="00085B03" w:rsidTr="00CE5C92">
        <w:trPr>
          <w:trHeight w:val="109"/>
        </w:trPr>
        <w:tc>
          <w:tcPr>
            <w:tcW w:w="426" w:type="dxa"/>
          </w:tcPr>
          <w:p w:rsidR="001A0266" w:rsidRPr="00085B03" w:rsidRDefault="001A0266" w:rsidP="00CE5C92">
            <w:pPr>
              <w:spacing w:after="0" w:line="240" w:lineRule="auto"/>
              <w:ind w:left="-84" w:right="-73"/>
              <w:jc w:val="center"/>
              <w:rPr>
                <w:rFonts w:ascii="Times New Roman" w:hAnsi="Times New Roman" w:cs="Times New Roman"/>
                <w:sz w:val="24"/>
                <w:szCs w:val="24"/>
              </w:rPr>
            </w:pPr>
            <w:r w:rsidRPr="00085B03">
              <w:rPr>
                <w:rFonts w:ascii="Times New Roman" w:hAnsi="Times New Roman" w:cs="Times New Roman"/>
                <w:sz w:val="24"/>
                <w:szCs w:val="24"/>
              </w:rPr>
              <w:t>1</w:t>
            </w:r>
          </w:p>
        </w:tc>
        <w:tc>
          <w:tcPr>
            <w:tcW w:w="2552" w:type="dxa"/>
          </w:tcPr>
          <w:p w:rsidR="001A0266" w:rsidRPr="00085B03" w:rsidRDefault="001A0266" w:rsidP="00CE5C92">
            <w:pPr>
              <w:spacing w:after="0" w:line="240" w:lineRule="auto"/>
              <w:jc w:val="center"/>
              <w:rPr>
                <w:rFonts w:ascii="Times New Roman" w:hAnsi="Times New Roman" w:cs="Times New Roman"/>
                <w:sz w:val="24"/>
                <w:szCs w:val="24"/>
              </w:rPr>
            </w:pPr>
            <w:r w:rsidRPr="00085B03">
              <w:rPr>
                <w:rFonts w:ascii="Times New Roman" w:hAnsi="Times New Roman" w:cs="Times New Roman"/>
                <w:sz w:val="24"/>
                <w:szCs w:val="24"/>
              </w:rPr>
              <w:t>2</w:t>
            </w:r>
          </w:p>
        </w:tc>
        <w:tc>
          <w:tcPr>
            <w:tcW w:w="1417" w:type="dxa"/>
          </w:tcPr>
          <w:p w:rsidR="001A0266" w:rsidRPr="00085B03" w:rsidRDefault="001A0266" w:rsidP="00CE5C92">
            <w:pPr>
              <w:spacing w:after="0" w:line="240" w:lineRule="auto"/>
              <w:jc w:val="center"/>
              <w:rPr>
                <w:rFonts w:ascii="Times New Roman" w:hAnsi="Times New Roman" w:cs="Times New Roman"/>
                <w:sz w:val="24"/>
                <w:szCs w:val="24"/>
              </w:rPr>
            </w:pPr>
            <w:r w:rsidRPr="00085B03">
              <w:rPr>
                <w:rFonts w:ascii="Times New Roman" w:hAnsi="Times New Roman" w:cs="Times New Roman"/>
                <w:sz w:val="24"/>
                <w:szCs w:val="24"/>
              </w:rPr>
              <w:t>3</w:t>
            </w:r>
          </w:p>
        </w:tc>
        <w:tc>
          <w:tcPr>
            <w:tcW w:w="2620" w:type="dxa"/>
          </w:tcPr>
          <w:p w:rsidR="001A0266" w:rsidRPr="00085B03" w:rsidRDefault="001A0266" w:rsidP="00CE5C92">
            <w:pPr>
              <w:spacing w:after="0" w:line="240" w:lineRule="auto"/>
              <w:jc w:val="center"/>
              <w:rPr>
                <w:rFonts w:ascii="Times New Roman" w:hAnsi="Times New Roman" w:cs="Times New Roman"/>
                <w:sz w:val="24"/>
                <w:szCs w:val="24"/>
              </w:rPr>
            </w:pPr>
            <w:r w:rsidRPr="00085B03">
              <w:rPr>
                <w:rFonts w:ascii="Times New Roman" w:hAnsi="Times New Roman" w:cs="Times New Roman"/>
                <w:sz w:val="24"/>
                <w:szCs w:val="24"/>
              </w:rPr>
              <w:t>4</w:t>
            </w:r>
          </w:p>
        </w:tc>
        <w:tc>
          <w:tcPr>
            <w:tcW w:w="782" w:type="dxa"/>
          </w:tcPr>
          <w:p w:rsidR="001A0266" w:rsidRPr="00085B03" w:rsidRDefault="001A0266" w:rsidP="00CE5C92">
            <w:pPr>
              <w:spacing w:after="0" w:line="240" w:lineRule="auto"/>
              <w:ind w:left="-84" w:right="-73"/>
              <w:jc w:val="center"/>
              <w:rPr>
                <w:rFonts w:ascii="Times New Roman" w:hAnsi="Times New Roman" w:cs="Times New Roman"/>
                <w:sz w:val="24"/>
                <w:szCs w:val="24"/>
              </w:rPr>
            </w:pPr>
            <w:r w:rsidRPr="00085B03">
              <w:rPr>
                <w:rFonts w:ascii="Times New Roman" w:hAnsi="Times New Roman" w:cs="Times New Roman"/>
                <w:sz w:val="24"/>
                <w:szCs w:val="24"/>
              </w:rPr>
              <w:t>5</w:t>
            </w:r>
          </w:p>
        </w:tc>
        <w:tc>
          <w:tcPr>
            <w:tcW w:w="2268" w:type="dxa"/>
          </w:tcPr>
          <w:p w:rsidR="001A0266" w:rsidRPr="00085B03" w:rsidRDefault="001A0266" w:rsidP="00CE5C92">
            <w:pPr>
              <w:spacing w:after="0" w:line="240" w:lineRule="auto"/>
              <w:jc w:val="center"/>
              <w:rPr>
                <w:rFonts w:ascii="Times New Roman" w:hAnsi="Times New Roman" w:cs="Times New Roman"/>
                <w:sz w:val="24"/>
                <w:szCs w:val="24"/>
              </w:rPr>
            </w:pPr>
            <w:r w:rsidRPr="00085B03">
              <w:rPr>
                <w:rFonts w:ascii="Times New Roman" w:hAnsi="Times New Roman" w:cs="Times New Roman"/>
                <w:sz w:val="24"/>
                <w:szCs w:val="24"/>
              </w:rPr>
              <w:t>6</w:t>
            </w:r>
          </w:p>
        </w:tc>
      </w:tr>
      <w:tr w:rsidR="001A0266" w:rsidRPr="006C110E" w:rsidTr="00CE5C92">
        <w:trPr>
          <w:trHeight w:val="1287"/>
        </w:trPr>
        <w:tc>
          <w:tcPr>
            <w:tcW w:w="426" w:type="dxa"/>
          </w:tcPr>
          <w:p w:rsidR="001A0266" w:rsidRPr="006C110E" w:rsidRDefault="001A0266" w:rsidP="00CE5C92">
            <w:pPr>
              <w:spacing w:after="0" w:line="240" w:lineRule="auto"/>
              <w:ind w:left="-84" w:right="-73"/>
              <w:jc w:val="center"/>
              <w:rPr>
                <w:rFonts w:ascii="Times New Roman" w:hAnsi="Times New Roman" w:cs="Times New Roman"/>
                <w:sz w:val="24"/>
                <w:szCs w:val="24"/>
                <w:lang w:val="en-US"/>
              </w:rPr>
            </w:pPr>
            <w:r w:rsidRPr="006C110E">
              <w:rPr>
                <w:rFonts w:ascii="Times New Roman" w:hAnsi="Times New Roman" w:cs="Times New Roman"/>
                <w:sz w:val="24"/>
                <w:szCs w:val="24"/>
                <w:lang w:val="en-US"/>
              </w:rPr>
              <w:t>I</w:t>
            </w:r>
          </w:p>
        </w:tc>
        <w:tc>
          <w:tcPr>
            <w:tcW w:w="2552" w:type="dxa"/>
          </w:tcPr>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Организационная часть: приветствие, внешний вид, готовность к занятию, проверка отсутствующих</w:t>
            </w:r>
          </w:p>
        </w:tc>
        <w:tc>
          <w:tcPr>
            <w:tcW w:w="1417" w:type="dxa"/>
          </w:tcPr>
          <w:p w:rsidR="00256FD6" w:rsidRDefault="00256FD6" w:rsidP="00CE5C92">
            <w:pPr>
              <w:spacing w:after="0" w:line="240" w:lineRule="auto"/>
              <w:ind w:left="-37" w:right="-42"/>
              <w:jc w:val="center"/>
              <w:rPr>
                <w:rFonts w:ascii="Times New Roman" w:hAnsi="Times New Roman" w:cs="Times New Roman"/>
                <w:sz w:val="24"/>
                <w:szCs w:val="24"/>
              </w:rPr>
            </w:pPr>
          </w:p>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ОК 1</w:t>
            </w:r>
          </w:p>
          <w:p w:rsidR="001A0266" w:rsidRPr="006C110E" w:rsidRDefault="001A0266" w:rsidP="00CE5C92">
            <w:pPr>
              <w:spacing w:after="0" w:line="240" w:lineRule="auto"/>
              <w:ind w:left="-37" w:right="-42"/>
              <w:jc w:val="center"/>
              <w:rPr>
                <w:rFonts w:ascii="Times New Roman" w:hAnsi="Times New Roman" w:cs="Times New Roman"/>
                <w:sz w:val="24"/>
                <w:szCs w:val="24"/>
              </w:rPr>
            </w:pPr>
          </w:p>
        </w:tc>
        <w:tc>
          <w:tcPr>
            <w:tcW w:w="2620" w:type="dxa"/>
          </w:tcPr>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демонстрация интереса к занятию, демонстрация интереса к будущей профессии</w:t>
            </w:r>
          </w:p>
        </w:tc>
        <w:tc>
          <w:tcPr>
            <w:tcW w:w="782" w:type="dxa"/>
          </w:tcPr>
          <w:p w:rsidR="001A0266" w:rsidRPr="006C110E" w:rsidRDefault="001A0266" w:rsidP="00CE5C92">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3</w:t>
            </w:r>
          </w:p>
        </w:tc>
        <w:tc>
          <w:tcPr>
            <w:tcW w:w="2268" w:type="dxa"/>
          </w:tcPr>
          <w:p w:rsidR="001A0266" w:rsidRPr="006C110E" w:rsidRDefault="001A0266" w:rsidP="00CE5C92">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Наблюдение за деятельностью студентов в период подготовки к началу занятия</w:t>
            </w:r>
          </w:p>
        </w:tc>
      </w:tr>
      <w:tr w:rsidR="001A0266" w:rsidRPr="006C110E" w:rsidTr="00CE5C92">
        <w:trPr>
          <w:trHeight w:val="1688"/>
        </w:trPr>
        <w:tc>
          <w:tcPr>
            <w:tcW w:w="426" w:type="dxa"/>
          </w:tcPr>
          <w:p w:rsidR="001A0266" w:rsidRPr="006C110E" w:rsidRDefault="001A0266" w:rsidP="00CE5C92">
            <w:pPr>
              <w:spacing w:after="0" w:line="240" w:lineRule="auto"/>
              <w:ind w:left="-84" w:right="-73"/>
              <w:jc w:val="center"/>
              <w:rPr>
                <w:rFonts w:ascii="Times New Roman" w:hAnsi="Times New Roman" w:cs="Times New Roman"/>
                <w:sz w:val="24"/>
                <w:szCs w:val="24"/>
                <w:lang w:val="en-US"/>
              </w:rPr>
            </w:pPr>
            <w:r w:rsidRPr="006C110E">
              <w:rPr>
                <w:rFonts w:ascii="Times New Roman" w:hAnsi="Times New Roman" w:cs="Times New Roman"/>
                <w:sz w:val="24"/>
                <w:szCs w:val="24"/>
                <w:lang w:val="en-US"/>
              </w:rPr>
              <w:t>II</w:t>
            </w:r>
          </w:p>
        </w:tc>
        <w:tc>
          <w:tcPr>
            <w:tcW w:w="2552" w:type="dxa"/>
          </w:tcPr>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Сообщение темы, целей, плана занятия</w:t>
            </w:r>
          </w:p>
        </w:tc>
        <w:tc>
          <w:tcPr>
            <w:tcW w:w="1417" w:type="dxa"/>
          </w:tcPr>
          <w:p w:rsidR="00256FD6" w:rsidRDefault="00256FD6" w:rsidP="00CE5C92">
            <w:pPr>
              <w:spacing w:after="0" w:line="240" w:lineRule="auto"/>
              <w:ind w:left="-37" w:right="-42"/>
              <w:jc w:val="center"/>
              <w:rPr>
                <w:rFonts w:ascii="Times New Roman" w:hAnsi="Times New Roman" w:cs="Times New Roman"/>
                <w:sz w:val="24"/>
                <w:szCs w:val="24"/>
              </w:rPr>
            </w:pPr>
          </w:p>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ОК 2</w:t>
            </w:r>
          </w:p>
          <w:p w:rsidR="001A0266" w:rsidRDefault="001A0266" w:rsidP="00CE5C92">
            <w:pPr>
              <w:spacing w:after="0" w:line="240" w:lineRule="auto"/>
              <w:jc w:val="center"/>
              <w:rPr>
                <w:rFonts w:ascii="Times New Roman" w:hAnsi="Times New Roman" w:cs="Times New Roman"/>
                <w:sz w:val="24"/>
                <w:szCs w:val="24"/>
              </w:rPr>
            </w:pPr>
          </w:p>
          <w:p w:rsidR="001A0266" w:rsidRPr="006C110E" w:rsidRDefault="001A0266" w:rsidP="00CE5C92">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 xml:space="preserve">ПК </w:t>
            </w:r>
            <w:r w:rsidR="002A3575">
              <w:rPr>
                <w:rFonts w:ascii="Times New Roman" w:hAnsi="Times New Roman" w:cs="Times New Roman"/>
                <w:sz w:val="24"/>
                <w:szCs w:val="24"/>
              </w:rPr>
              <w:t>7.1</w:t>
            </w:r>
            <w:r w:rsidRPr="006C110E">
              <w:rPr>
                <w:rFonts w:ascii="Times New Roman" w:hAnsi="Times New Roman" w:cs="Times New Roman"/>
                <w:sz w:val="24"/>
                <w:szCs w:val="24"/>
              </w:rPr>
              <w:t>.</w:t>
            </w:r>
          </w:p>
          <w:p w:rsidR="001A0266" w:rsidRPr="006C110E" w:rsidRDefault="001A0266" w:rsidP="00CE5C92">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 xml:space="preserve">ПК </w:t>
            </w:r>
            <w:r w:rsidR="002A3575">
              <w:rPr>
                <w:rFonts w:ascii="Times New Roman" w:hAnsi="Times New Roman" w:cs="Times New Roman"/>
                <w:sz w:val="24"/>
                <w:szCs w:val="24"/>
              </w:rPr>
              <w:t>7.2</w:t>
            </w:r>
            <w:r w:rsidRPr="006C110E">
              <w:rPr>
                <w:rFonts w:ascii="Times New Roman" w:hAnsi="Times New Roman" w:cs="Times New Roman"/>
                <w:sz w:val="24"/>
                <w:szCs w:val="24"/>
              </w:rPr>
              <w:t>.</w:t>
            </w:r>
          </w:p>
          <w:p w:rsidR="001A0266" w:rsidRPr="006C110E" w:rsidRDefault="001A0266" w:rsidP="00CE5C92">
            <w:pPr>
              <w:spacing w:after="0" w:line="240" w:lineRule="auto"/>
              <w:jc w:val="center"/>
              <w:rPr>
                <w:rFonts w:ascii="Times New Roman" w:hAnsi="Times New Roman" w:cs="Times New Roman"/>
                <w:sz w:val="24"/>
                <w:szCs w:val="24"/>
              </w:rPr>
            </w:pPr>
          </w:p>
        </w:tc>
        <w:tc>
          <w:tcPr>
            <w:tcW w:w="2620" w:type="dxa"/>
          </w:tcPr>
          <w:p w:rsidR="001A0266" w:rsidRDefault="00085B03" w:rsidP="00CE5C92">
            <w:pPr>
              <w:spacing w:after="0" w:line="240" w:lineRule="auto"/>
              <w:ind w:left="-37" w:right="-42"/>
              <w:jc w:val="center"/>
              <w:rPr>
                <w:rFonts w:ascii="Times New Roman" w:hAnsi="Times New Roman" w:cs="Times New Roman"/>
                <w:sz w:val="24"/>
                <w:szCs w:val="24"/>
              </w:rPr>
            </w:pPr>
            <w:r>
              <w:rPr>
                <w:rFonts w:ascii="Times New Roman" w:hAnsi="Times New Roman" w:cs="Times New Roman"/>
                <w:sz w:val="24"/>
                <w:szCs w:val="24"/>
              </w:rPr>
              <w:t>о</w:t>
            </w:r>
            <w:r w:rsidR="001A0266">
              <w:rPr>
                <w:rFonts w:ascii="Times New Roman" w:hAnsi="Times New Roman" w:cs="Times New Roman"/>
                <w:sz w:val="24"/>
                <w:szCs w:val="24"/>
              </w:rPr>
              <w:t>боснование</w:t>
            </w:r>
          </w:p>
          <w:p w:rsidR="001A0266" w:rsidRPr="0023299B" w:rsidRDefault="001A0266" w:rsidP="00703384">
            <w:pPr>
              <w:spacing w:after="0" w:line="240" w:lineRule="auto"/>
              <w:ind w:left="-37" w:right="-42"/>
              <w:jc w:val="center"/>
              <w:rPr>
                <w:rFonts w:ascii="Times New Roman" w:hAnsi="Times New Roman"/>
                <w:sz w:val="24"/>
                <w:szCs w:val="24"/>
              </w:rPr>
            </w:pPr>
            <w:r w:rsidRPr="006C110E">
              <w:rPr>
                <w:rFonts w:ascii="Times New Roman" w:hAnsi="Times New Roman" w:cs="Times New Roman"/>
                <w:sz w:val="24"/>
                <w:szCs w:val="24"/>
              </w:rPr>
              <w:t>значимости</w:t>
            </w:r>
          </w:p>
          <w:p w:rsidR="00703384" w:rsidRPr="00326FF0" w:rsidRDefault="00703384" w:rsidP="00703384">
            <w:pPr>
              <w:tabs>
                <w:tab w:val="left" w:pos="7615"/>
              </w:tabs>
              <w:spacing w:after="0" w:line="240" w:lineRule="auto"/>
              <w:jc w:val="center"/>
              <w:rPr>
                <w:rFonts w:ascii="Times New Roman" w:hAnsi="Times New Roman"/>
                <w:sz w:val="24"/>
                <w:szCs w:val="24"/>
              </w:rPr>
            </w:pPr>
            <w:r w:rsidRPr="00326FF0">
              <w:rPr>
                <w:rFonts w:ascii="Times New Roman" w:hAnsi="Times New Roman"/>
                <w:sz w:val="24"/>
                <w:szCs w:val="24"/>
              </w:rPr>
              <w:t>инструментальных методов исследования в</w:t>
            </w:r>
            <w:r w:rsidR="0026780D">
              <w:rPr>
                <w:rFonts w:ascii="Times New Roman" w:hAnsi="Times New Roman"/>
                <w:sz w:val="24"/>
                <w:szCs w:val="24"/>
              </w:rPr>
              <w:t xml:space="preserve"> диагностике и лечении пациента</w:t>
            </w:r>
          </w:p>
          <w:p w:rsidR="001A0266" w:rsidRPr="006C110E" w:rsidRDefault="001A0266" w:rsidP="00CE5C92">
            <w:pPr>
              <w:spacing w:after="0" w:line="240" w:lineRule="auto"/>
              <w:ind w:left="-37" w:right="-42"/>
              <w:jc w:val="center"/>
              <w:rPr>
                <w:rFonts w:ascii="Times New Roman" w:hAnsi="Times New Roman" w:cs="Times New Roman"/>
                <w:sz w:val="24"/>
                <w:szCs w:val="24"/>
              </w:rPr>
            </w:pPr>
          </w:p>
        </w:tc>
        <w:tc>
          <w:tcPr>
            <w:tcW w:w="782" w:type="dxa"/>
          </w:tcPr>
          <w:p w:rsidR="001A0266" w:rsidRPr="006C110E" w:rsidRDefault="001A0266" w:rsidP="00CE5C92">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5</w:t>
            </w:r>
          </w:p>
        </w:tc>
        <w:tc>
          <w:tcPr>
            <w:tcW w:w="2268" w:type="dxa"/>
          </w:tcPr>
          <w:p w:rsidR="001A0266" w:rsidRPr="006C110E" w:rsidRDefault="001A0266" w:rsidP="00CE5C92">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Наблюдение и оценка способности анализировать полученную информацию</w:t>
            </w:r>
          </w:p>
        </w:tc>
      </w:tr>
      <w:tr w:rsidR="001A0266" w:rsidRPr="006C110E" w:rsidTr="00A53CEB">
        <w:trPr>
          <w:trHeight w:val="1136"/>
        </w:trPr>
        <w:tc>
          <w:tcPr>
            <w:tcW w:w="426" w:type="dxa"/>
          </w:tcPr>
          <w:p w:rsidR="001A0266" w:rsidRPr="006C110E" w:rsidRDefault="001A0266" w:rsidP="00CE5C92">
            <w:pPr>
              <w:spacing w:after="0" w:line="240" w:lineRule="auto"/>
              <w:ind w:left="-84" w:right="-73"/>
              <w:jc w:val="center"/>
              <w:rPr>
                <w:rFonts w:ascii="Times New Roman" w:hAnsi="Times New Roman" w:cs="Times New Roman"/>
                <w:sz w:val="24"/>
                <w:szCs w:val="24"/>
                <w:lang w:val="en-US"/>
              </w:rPr>
            </w:pPr>
            <w:r w:rsidRPr="006C110E">
              <w:rPr>
                <w:rFonts w:ascii="Times New Roman" w:hAnsi="Times New Roman" w:cs="Times New Roman"/>
                <w:sz w:val="24"/>
                <w:szCs w:val="24"/>
                <w:lang w:val="en-US"/>
              </w:rPr>
              <w:t>III</w:t>
            </w:r>
          </w:p>
        </w:tc>
        <w:tc>
          <w:tcPr>
            <w:tcW w:w="2552" w:type="dxa"/>
          </w:tcPr>
          <w:p w:rsidR="001A0266" w:rsidRPr="0004120F" w:rsidRDefault="001A0266" w:rsidP="00CE5C92">
            <w:pPr>
              <w:pStyle w:val="a3"/>
              <w:rPr>
                <w:rFonts w:ascii="Times New Roman" w:hAnsi="Times New Roman" w:cs="Times New Roman"/>
                <w:sz w:val="24"/>
                <w:szCs w:val="24"/>
              </w:rPr>
            </w:pPr>
            <w:r w:rsidRPr="0004120F">
              <w:rPr>
                <w:rFonts w:ascii="Times New Roman" w:hAnsi="Times New Roman" w:cs="Times New Roman"/>
                <w:sz w:val="24"/>
                <w:szCs w:val="24"/>
              </w:rPr>
              <w:t>Изложение учебного материала:</w:t>
            </w:r>
          </w:p>
          <w:p w:rsidR="00703384" w:rsidRPr="00703384" w:rsidRDefault="00703384" w:rsidP="00703384">
            <w:pPr>
              <w:pStyle w:val="a3"/>
              <w:rPr>
                <w:rFonts w:ascii="Times New Roman" w:hAnsi="Times New Roman" w:cs="Times New Roman"/>
                <w:i/>
                <w:sz w:val="24"/>
                <w:szCs w:val="24"/>
              </w:rPr>
            </w:pPr>
            <w:r>
              <w:rPr>
                <w:rFonts w:ascii="Times New Roman" w:hAnsi="Times New Roman" w:cs="Times New Roman"/>
                <w:sz w:val="24"/>
                <w:szCs w:val="24"/>
              </w:rPr>
              <w:t>1.</w:t>
            </w:r>
            <w:r w:rsidRPr="00703384">
              <w:rPr>
                <w:rFonts w:ascii="Times New Roman" w:hAnsi="Times New Roman" w:cs="Times New Roman"/>
                <w:sz w:val="24"/>
                <w:szCs w:val="24"/>
              </w:rPr>
              <w:t>Основные виды инструментальных методов исследования.</w:t>
            </w:r>
          </w:p>
          <w:p w:rsidR="00703384" w:rsidRPr="00703384" w:rsidRDefault="00703384" w:rsidP="00703384">
            <w:pPr>
              <w:pStyle w:val="a3"/>
              <w:rPr>
                <w:rFonts w:ascii="Times New Roman" w:hAnsi="Times New Roman" w:cs="Times New Roman"/>
                <w:i/>
                <w:sz w:val="24"/>
                <w:szCs w:val="24"/>
              </w:rPr>
            </w:pPr>
            <w:r>
              <w:rPr>
                <w:rFonts w:ascii="Times New Roman" w:hAnsi="Times New Roman" w:cs="Times New Roman"/>
                <w:sz w:val="24"/>
                <w:szCs w:val="24"/>
              </w:rPr>
              <w:t xml:space="preserve">2. </w:t>
            </w:r>
            <w:r w:rsidRPr="00703384">
              <w:rPr>
                <w:rFonts w:ascii="Times New Roman" w:hAnsi="Times New Roman" w:cs="Times New Roman"/>
                <w:sz w:val="24"/>
                <w:szCs w:val="24"/>
              </w:rPr>
              <w:t>Цели предстоящих методов исследования и правила подготовки к ним.</w:t>
            </w:r>
          </w:p>
          <w:p w:rsidR="00703384" w:rsidRPr="00703384" w:rsidRDefault="00703384" w:rsidP="00703384">
            <w:pPr>
              <w:pStyle w:val="a3"/>
              <w:rPr>
                <w:rFonts w:ascii="Times New Roman" w:hAnsi="Times New Roman" w:cs="Times New Roman"/>
                <w:i/>
                <w:sz w:val="24"/>
                <w:szCs w:val="24"/>
              </w:rPr>
            </w:pPr>
            <w:r>
              <w:rPr>
                <w:rFonts w:ascii="Times New Roman" w:hAnsi="Times New Roman" w:cs="Times New Roman"/>
                <w:sz w:val="24"/>
                <w:szCs w:val="24"/>
              </w:rPr>
              <w:t xml:space="preserve">3. </w:t>
            </w:r>
            <w:r w:rsidRPr="00703384">
              <w:rPr>
                <w:rFonts w:ascii="Times New Roman" w:hAnsi="Times New Roman" w:cs="Times New Roman"/>
                <w:sz w:val="24"/>
                <w:szCs w:val="24"/>
              </w:rPr>
              <w:t>Подготовка пациента к рентгенологическим и эндоскопическим методам исследования пищеварительного тракта и мочевыделительной системы.</w:t>
            </w:r>
          </w:p>
          <w:p w:rsidR="00703384" w:rsidRPr="00703384" w:rsidRDefault="00703384" w:rsidP="00703384">
            <w:pPr>
              <w:pStyle w:val="a3"/>
              <w:rPr>
                <w:rFonts w:ascii="Times New Roman" w:hAnsi="Times New Roman" w:cs="Times New Roman"/>
                <w:i/>
                <w:sz w:val="24"/>
                <w:szCs w:val="24"/>
              </w:rPr>
            </w:pPr>
            <w:r>
              <w:rPr>
                <w:rFonts w:ascii="Times New Roman" w:hAnsi="Times New Roman" w:cs="Times New Roman"/>
                <w:sz w:val="24"/>
                <w:szCs w:val="24"/>
              </w:rPr>
              <w:t xml:space="preserve">4. </w:t>
            </w:r>
            <w:r w:rsidRPr="00703384">
              <w:rPr>
                <w:rFonts w:ascii="Times New Roman" w:hAnsi="Times New Roman" w:cs="Times New Roman"/>
                <w:sz w:val="24"/>
                <w:szCs w:val="24"/>
              </w:rPr>
              <w:t>Подготовка пациента к ультразвуковым методам исследования.</w:t>
            </w:r>
          </w:p>
          <w:p w:rsidR="00703384" w:rsidRDefault="00703384" w:rsidP="00703384">
            <w:pPr>
              <w:pStyle w:val="a3"/>
              <w:rPr>
                <w:color w:val="002060"/>
              </w:rPr>
            </w:pPr>
            <w:r>
              <w:rPr>
                <w:rFonts w:ascii="Times New Roman" w:hAnsi="Times New Roman" w:cs="Times New Roman"/>
                <w:sz w:val="24"/>
                <w:szCs w:val="24"/>
              </w:rPr>
              <w:t xml:space="preserve">5. </w:t>
            </w:r>
            <w:r w:rsidRPr="00703384">
              <w:rPr>
                <w:rFonts w:ascii="Times New Roman" w:hAnsi="Times New Roman" w:cs="Times New Roman"/>
                <w:sz w:val="24"/>
                <w:szCs w:val="24"/>
              </w:rPr>
              <w:t>Инновационные методы диагностики</w:t>
            </w:r>
            <w:r w:rsidRPr="00703384">
              <w:rPr>
                <w:color w:val="002060"/>
              </w:rPr>
              <w:t>.</w:t>
            </w:r>
          </w:p>
          <w:p w:rsidR="00FB131E" w:rsidRPr="00703384" w:rsidRDefault="00FB131E" w:rsidP="00703384">
            <w:pPr>
              <w:pStyle w:val="a3"/>
              <w:rPr>
                <w:i/>
                <w:color w:val="002060"/>
              </w:rPr>
            </w:pPr>
          </w:p>
          <w:p w:rsidR="00FB131E" w:rsidRPr="006C110E" w:rsidRDefault="00FB131E" w:rsidP="00FB131E">
            <w:pPr>
              <w:spacing w:after="0" w:line="240" w:lineRule="auto"/>
              <w:rPr>
                <w:rFonts w:ascii="Times New Roman" w:hAnsi="Times New Roman" w:cs="Times New Roman"/>
                <w:sz w:val="24"/>
                <w:szCs w:val="24"/>
              </w:rPr>
            </w:pPr>
            <w:r w:rsidRPr="006C110E">
              <w:rPr>
                <w:rFonts w:ascii="Times New Roman" w:hAnsi="Times New Roman" w:cs="Times New Roman"/>
                <w:sz w:val="24"/>
                <w:szCs w:val="24"/>
              </w:rPr>
              <w:t>Реализация внеау</w:t>
            </w:r>
            <w:r>
              <w:rPr>
                <w:rFonts w:ascii="Times New Roman" w:hAnsi="Times New Roman" w:cs="Times New Roman"/>
                <w:sz w:val="24"/>
                <w:szCs w:val="24"/>
              </w:rPr>
              <w:t xml:space="preserve">диторной самостоятельной работы: студенты </w:t>
            </w:r>
          </w:p>
          <w:p w:rsidR="00FB131E" w:rsidRDefault="00FB131E" w:rsidP="00FB131E">
            <w:pPr>
              <w:spacing w:after="0" w:line="240" w:lineRule="auto"/>
              <w:rPr>
                <w:rFonts w:ascii="Times New Roman" w:hAnsi="Times New Roman" w:cs="Times New Roman"/>
                <w:sz w:val="24"/>
                <w:szCs w:val="24"/>
              </w:rPr>
            </w:pPr>
            <w:r>
              <w:rPr>
                <w:rFonts w:ascii="Times New Roman" w:hAnsi="Times New Roman" w:cs="Times New Roman"/>
                <w:sz w:val="24"/>
                <w:szCs w:val="24"/>
              </w:rPr>
              <w:t>представляют презентацию</w:t>
            </w:r>
            <w:r w:rsidRPr="006C110E">
              <w:rPr>
                <w:rFonts w:ascii="Times New Roman" w:hAnsi="Times New Roman" w:cs="Times New Roman"/>
                <w:sz w:val="24"/>
                <w:szCs w:val="24"/>
              </w:rPr>
              <w:t xml:space="preserve"> </w:t>
            </w:r>
          </w:p>
          <w:p w:rsidR="001A0266" w:rsidRPr="0004120F" w:rsidRDefault="00FB131E" w:rsidP="00FB131E">
            <w:pPr>
              <w:pStyle w:val="a3"/>
              <w:rPr>
                <w:rFonts w:ascii="Times New Roman" w:hAnsi="Times New Roman" w:cs="Times New Roman"/>
                <w:sz w:val="24"/>
                <w:szCs w:val="24"/>
              </w:rPr>
            </w:pPr>
            <w:r w:rsidRPr="00A17ECC">
              <w:rPr>
                <w:rFonts w:ascii="Times New Roman" w:hAnsi="Times New Roman" w:cs="Times New Roman"/>
                <w:sz w:val="24"/>
                <w:szCs w:val="24"/>
              </w:rPr>
              <w:lastRenderedPageBreak/>
              <w:t xml:space="preserve"> «</w:t>
            </w:r>
            <w:r>
              <w:rPr>
                <w:rFonts w:ascii="Times New Roman" w:hAnsi="Times New Roman" w:cs="Times New Roman"/>
                <w:sz w:val="24"/>
                <w:szCs w:val="24"/>
              </w:rPr>
              <w:t>Подготовка пациента к эндоскопической</w:t>
            </w:r>
            <w:r w:rsidRPr="00A17ECC">
              <w:rPr>
                <w:rFonts w:ascii="Times New Roman" w:hAnsi="Times New Roman" w:cs="Times New Roman"/>
                <w:sz w:val="24"/>
                <w:szCs w:val="24"/>
              </w:rPr>
              <w:t xml:space="preserve"> диагностик</w:t>
            </w:r>
            <w:r>
              <w:rPr>
                <w:rFonts w:ascii="Times New Roman" w:hAnsi="Times New Roman" w:cs="Times New Roman"/>
                <w:sz w:val="24"/>
                <w:szCs w:val="24"/>
              </w:rPr>
              <w:t>е</w:t>
            </w:r>
            <w:r w:rsidRPr="00A17ECC">
              <w:rPr>
                <w:rFonts w:ascii="Times New Roman" w:hAnsi="Times New Roman" w:cs="Times New Roman"/>
                <w:sz w:val="24"/>
                <w:szCs w:val="24"/>
              </w:rPr>
              <w:t xml:space="preserve"> </w:t>
            </w:r>
            <w:r>
              <w:rPr>
                <w:rFonts w:ascii="Times New Roman" w:hAnsi="Times New Roman" w:cs="Times New Roman"/>
                <w:sz w:val="24"/>
                <w:szCs w:val="24"/>
              </w:rPr>
              <w:t>кишечника»</w:t>
            </w:r>
          </w:p>
        </w:tc>
        <w:tc>
          <w:tcPr>
            <w:tcW w:w="1417" w:type="dxa"/>
          </w:tcPr>
          <w:p w:rsidR="00256FD6" w:rsidRDefault="00256FD6" w:rsidP="00CE5C92">
            <w:pPr>
              <w:spacing w:after="0" w:line="240" w:lineRule="auto"/>
              <w:ind w:left="-37" w:right="-42"/>
              <w:jc w:val="center"/>
              <w:rPr>
                <w:rFonts w:ascii="Times New Roman" w:hAnsi="Times New Roman" w:cs="Times New Roman"/>
                <w:sz w:val="24"/>
                <w:szCs w:val="24"/>
              </w:rPr>
            </w:pPr>
          </w:p>
          <w:p w:rsidR="001A0266" w:rsidRPr="006C110E" w:rsidRDefault="001A0266" w:rsidP="00715525">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ОК 1</w:t>
            </w:r>
          </w:p>
          <w:p w:rsidR="001A0266" w:rsidRPr="006C110E" w:rsidRDefault="001A0266" w:rsidP="00715525">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 xml:space="preserve">ОК </w:t>
            </w:r>
            <w:r>
              <w:rPr>
                <w:rFonts w:ascii="Times New Roman" w:hAnsi="Times New Roman" w:cs="Times New Roman"/>
                <w:sz w:val="24"/>
                <w:szCs w:val="24"/>
              </w:rPr>
              <w:t>3</w:t>
            </w:r>
          </w:p>
          <w:p w:rsidR="001A0266" w:rsidRPr="006C110E" w:rsidRDefault="001A0266" w:rsidP="00715525">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 xml:space="preserve">ПК </w:t>
            </w:r>
            <w:r w:rsidR="002A3575">
              <w:rPr>
                <w:rFonts w:ascii="Times New Roman" w:hAnsi="Times New Roman" w:cs="Times New Roman"/>
                <w:sz w:val="24"/>
                <w:szCs w:val="24"/>
              </w:rPr>
              <w:t>7.1</w:t>
            </w:r>
            <w:r w:rsidRPr="006C110E">
              <w:rPr>
                <w:rFonts w:ascii="Times New Roman" w:hAnsi="Times New Roman" w:cs="Times New Roman"/>
                <w:sz w:val="24"/>
                <w:szCs w:val="24"/>
              </w:rPr>
              <w:t>.</w:t>
            </w:r>
          </w:p>
          <w:p w:rsidR="001A0266" w:rsidRPr="006C110E" w:rsidRDefault="001A0266" w:rsidP="00715525">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 xml:space="preserve">ПК </w:t>
            </w:r>
            <w:r w:rsidR="002A3575">
              <w:rPr>
                <w:rFonts w:ascii="Times New Roman" w:hAnsi="Times New Roman" w:cs="Times New Roman"/>
                <w:sz w:val="24"/>
                <w:szCs w:val="24"/>
              </w:rPr>
              <w:t>7.2</w:t>
            </w:r>
            <w:r w:rsidRPr="006C110E">
              <w:rPr>
                <w:rFonts w:ascii="Times New Roman" w:hAnsi="Times New Roman" w:cs="Times New Roman"/>
                <w:sz w:val="24"/>
                <w:szCs w:val="24"/>
              </w:rPr>
              <w:t>.</w:t>
            </w:r>
          </w:p>
          <w:p w:rsidR="00715525" w:rsidRPr="006C110E" w:rsidRDefault="00715525" w:rsidP="00715525">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ПК</w:t>
            </w:r>
            <w:r>
              <w:rPr>
                <w:rFonts w:ascii="Times New Roman" w:hAnsi="Times New Roman" w:cs="Times New Roman"/>
                <w:sz w:val="24"/>
                <w:szCs w:val="24"/>
              </w:rPr>
              <w:t xml:space="preserve"> 7.6</w:t>
            </w:r>
          </w:p>
          <w:p w:rsidR="001A0266" w:rsidRPr="006C110E" w:rsidRDefault="001A0266" w:rsidP="00CE5C92">
            <w:pPr>
              <w:spacing w:after="0" w:line="240" w:lineRule="auto"/>
              <w:rPr>
                <w:rFonts w:ascii="Times New Roman" w:hAnsi="Times New Roman" w:cs="Times New Roman"/>
                <w:sz w:val="24"/>
                <w:szCs w:val="24"/>
              </w:rPr>
            </w:pPr>
          </w:p>
        </w:tc>
        <w:tc>
          <w:tcPr>
            <w:tcW w:w="2620" w:type="dxa"/>
          </w:tcPr>
          <w:p w:rsidR="001A0266" w:rsidRPr="006C110E" w:rsidRDefault="001A0266" w:rsidP="00CE5C92">
            <w:pPr>
              <w:snapToGrid w:val="0"/>
              <w:spacing w:after="0" w:line="240" w:lineRule="auto"/>
              <w:ind w:left="40"/>
              <w:rPr>
                <w:rFonts w:ascii="Times New Roman" w:hAnsi="Times New Roman" w:cs="Times New Roman"/>
                <w:sz w:val="24"/>
                <w:szCs w:val="24"/>
              </w:rPr>
            </w:pPr>
          </w:p>
          <w:p w:rsidR="001A0266" w:rsidRPr="006C110E" w:rsidRDefault="001A0266" w:rsidP="00CE5C92">
            <w:pPr>
              <w:snapToGrid w:val="0"/>
              <w:spacing w:after="0" w:line="240" w:lineRule="auto"/>
              <w:ind w:left="40"/>
              <w:rPr>
                <w:rFonts w:ascii="Times New Roman" w:hAnsi="Times New Roman" w:cs="Times New Roman"/>
                <w:sz w:val="24"/>
                <w:szCs w:val="24"/>
              </w:rPr>
            </w:pPr>
          </w:p>
          <w:p w:rsidR="001A0266" w:rsidRPr="006C110E" w:rsidRDefault="001A0266" w:rsidP="00CE5C92">
            <w:pPr>
              <w:snapToGrid w:val="0"/>
              <w:spacing w:after="0" w:line="240" w:lineRule="auto"/>
              <w:ind w:left="40"/>
              <w:jc w:val="center"/>
              <w:rPr>
                <w:rFonts w:ascii="Times New Roman" w:hAnsi="Times New Roman" w:cs="Times New Roman"/>
                <w:sz w:val="24"/>
                <w:szCs w:val="24"/>
              </w:rPr>
            </w:pPr>
            <w:r w:rsidRPr="006C110E">
              <w:rPr>
                <w:rFonts w:ascii="Times New Roman" w:hAnsi="Times New Roman" w:cs="Times New Roman"/>
                <w:sz w:val="24"/>
                <w:szCs w:val="24"/>
              </w:rPr>
              <w:t>демонстрация способности воспринимать и усваивать учебную информацию</w:t>
            </w:r>
          </w:p>
        </w:tc>
        <w:tc>
          <w:tcPr>
            <w:tcW w:w="782" w:type="dxa"/>
          </w:tcPr>
          <w:p w:rsidR="001A0266" w:rsidRPr="006C110E" w:rsidRDefault="001A0266" w:rsidP="00CE5C92">
            <w:pPr>
              <w:spacing w:after="0" w:line="240" w:lineRule="auto"/>
              <w:ind w:left="-84" w:right="-73"/>
              <w:jc w:val="center"/>
              <w:rPr>
                <w:rFonts w:ascii="Times New Roman" w:hAnsi="Times New Roman" w:cs="Times New Roman"/>
                <w:sz w:val="24"/>
                <w:szCs w:val="24"/>
              </w:rPr>
            </w:pPr>
          </w:p>
          <w:p w:rsidR="001A0266" w:rsidRPr="006C110E" w:rsidRDefault="001A0266" w:rsidP="00CE5C92">
            <w:pPr>
              <w:spacing w:after="0" w:line="240" w:lineRule="auto"/>
              <w:ind w:left="-84" w:right="-73"/>
              <w:jc w:val="center"/>
              <w:rPr>
                <w:rFonts w:ascii="Times New Roman" w:hAnsi="Times New Roman" w:cs="Times New Roman"/>
                <w:sz w:val="24"/>
                <w:szCs w:val="24"/>
              </w:rPr>
            </w:pPr>
          </w:p>
          <w:p w:rsidR="001A0266" w:rsidRPr="006C110E" w:rsidRDefault="001A0266" w:rsidP="00CE5C92">
            <w:pPr>
              <w:spacing w:after="0" w:line="240" w:lineRule="auto"/>
              <w:ind w:left="-84" w:right="-73"/>
              <w:jc w:val="center"/>
              <w:rPr>
                <w:rFonts w:ascii="Times New Roman" w:hAnsi="Times New Roman" w:cs="Times New Roman"/>
                <w:sz w:val="24"/>
                <w:szCs w:val="24"/>
              </w:rPr>
            </w:pPr>
          </w:p>
          <w:p w:rsidR="001A0266" w:rsidRPr="006C110E" w:rsidRDefault="001A0266" w:rsidP="00CE5C92">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75</w:t>
            </w:r>
          </w:p>
        </w:tc>
        <w:tc>
          <w:tcPr>
            <w:tcW w:w="2268" w:type="dxa"/>
          </w:tcPr>
          <w:p w:rsidR="001A0266" w:rsidRPr="006C110E" w:rsidRDefault="001A0266" w:rsidP="00CE5C92">
            <w:pPr>
              <w:spacing w:after="0" w:line="240" w:lineRule="auto"/>
              <w:ind w:left="-56" w:right="-41"/>
              <w:jc w:val="center"/>
              <w:rPr>
                <w:rFonts w:ascii="Times New Roman" w:hAnsi="Times New Roman" w:cs="Times New Roman"/>
                <w:sz w:val="24"/>
                <w:szCs w:val="24"/>
              </w:rPr>
            </w:pPr>
            <w:r w:rsidRPr="006C110E">
              <w:rPr>
                <w:rFonts w:ascii="Times New Roman" w:hAnsi="Times New Roman" w:cs="Times New Roman"/>
                <w:sz w:val="24"/>
                <w:szCs w:val="24"/>
              </w:rPr>
              <w:t>Наблюдение за деятельностью студентов в процессе обучения и восприятия новой информации</w:t>
            </w:r>
          </w:p>
          <w:p w:rsidR="001A0266" w:rsidRDefault="001A0266" w:rsidP="008B1E20">
            <w:pPr>
              <w:spacing w:after="0" w:line="240" w:lineRule="auto"/>
              <w:rPr>
                <w:rFonts w:ascii="Times New Roman" w:hAnsi="Times New Roman" w:cs="Times New Roman"/>
                <w:sz w:val="24"/>
                <w:szCs w:val="24"/>
              </w:rPr>
            </w:pPr>
          </w:p>
          <w:p w:rsidR="00083286" w:rsidRPr="006C110E" w:rsidRDefault="00083286" w:rsidP="00122881">
            <w:pPr>
              <w:spacing w:after="0" w:line="240" w:lineRule="auto"/>
              <w:rPr>
                <w:rFonts w:ascii="Times New Roman" w:hAnsi="Times New Roman" w:cs="Times New Roman"/>
                <w:sz w:val="24"/>
                <w:szCs w:val="24"/>
              </w:rPr>
            </w:pPr>
          </w:p>
        </w:tc>
      </w:tr>
      <w:tr w:rsidR="001A0266" w:rsidRPr="006C110E" w:rsidTr="00CE5C92">
        <w:trPr>
          <w:trHeight w:val="569"/>
        </w:trPr>
        <w:tc>
          <w:tcPr>
            <w:tcW w:w="426" w:type="dxa"/>
          </w:tcPr>
          <w:p w:rsidR="001A0266" w:rsidRPr="006C110E" w:rsidRDefault="001A0266" w:rsidP="00CE5C92">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lang w:val="en-US"/>
              </w:rPr>
              <w:lastRenderedPageBreak/>
              <w:t>IV</w:t>
            </w:r>
          </w:p>
        </w:tc>
        <w:tc>
          <w:tcPr>
            <w:tcW w:w="2552" w:type="dxa"/>
          </w:tcPr>
          <w:p w:rsidR="001A0266" w:rsidRPr="006C110E" w:rsidRDefault="001A0266" w:rsidP="00CE5C92">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 xml:space="preserve">Закрепление информационного блока </w:t>
            </w:r>
          </w:p>
        </w:tc>
        <w:tc>
          <w:tcPr>
            <w:tcW w:w="1417" w:type="dxa"/>
          </w:tcPr>
          <w:p w:rsidR="001A0266"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 xml:space="preserve">ОК </w:t>
            </w:r>
            <w:r>
              <w:rPr>
                <w:rFonts w:ascii="Times New Roman" w:hAnsi="Times New Roman" w:cs="Times New Roman"/>
                <w:sz w:val="24"/>
                <w:szCs w:val="24"/>
              </w:rPr>
              <w:t>2</w:t>
            </w:r>
          </w:p>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 xml:space="preserve">ОК </w:t>
            </w:r>
            <w:r>
              <w:rPr>
                <w:rFonts w:ascii="Times New Roman" w:hAnsi="Times New Roman" w:cs="Times New Roman"/>
                <w:sz w:val="24"/>
                <w:szCs w:val="24"/>
              </w:rPr>
              <w:t>4</w:t>
            </w:r>
          </w:p>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 xml:space="preserve">ОК </w:t>
            </w:r>
            <w:r>
              <w:rPr>
                <w:rFonts w:ascii="Times New Roman" w:hAnsi="Times New Roman" w:cs="Times New Roman"/>
                <w:sz w:val="24"/>
                <w:szCs w:val="24"/>
              </w:rPr>
              <w:t>5</w:t>
            </w:r>
          </w:p>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ПК</w:t>
            </w:r>
            <w:r>
              <w:rPr>
                <w:rFonts w:ascii="Times New Roman" w:hAnsi="Times New Roman" w:cs="Times New Roman"/>
                <w:sz w:val="24"/>
                <w:szCs w:val="24"/>
              </w:rPr>
              <w:t xml:space="preserve"> </w:t>
            </w:r>
            <w:r w:rsidR="002A3575">
              <w:rPr>
                <w:rFonts w:ascii="Times New Roman" w:hAnsi="Times New Roman" w:cs="Times New Roman"/>
                <w:sz w:val="24"/>
                <w:szCs w:val="24"/>
              </w:rPr>
              <w:t>7.1</w:t>
            </w:r>
          </w:p>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ПК</w:t>
            </w:r>
            <w:r>
              <w:rPr>
                <w:rFonts w:ascii="Times New Roman" w:hAnsi="Times New Roman" w:cs="Times New Roman"/>
                <w:sz w:val="24"/>
                <w:szCs w:val="24"/>
              </w:rPr>
              <w:t xml:space="preserve"> </w:t>
            </w:r>
            <w:r w:rsidR="002A3575">
              <w:rPr>
                <w:rFonts w:ascii="Times New Roman" w:hAnsi="Times New Roman" w:cs="Times New Roman"/>
                <w:sz w:val="24"/>
                <w:szCs w:val="24"/>
              </w:rPr>
              <w:t>7.2</w:t>
            </w:r>
          </w:p>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ПК</w:t>
            </w:r>
            <w:r w:rsidR="0015145D">
              <w:rPr>
                <w:rFonts w:ascii="Times New Roman" w:hAnsi="Times New Roman" w:cs="Times New Roman"/>
                <w:sz w:val="24"/>
                <w:szCs w:val="24"/>
              </w:rPr>
              <w:t xml:space="preserve"> </w:t>
            </w:r>
            <w:r w:rsidR="002A3575">
              <w:rPr>
                <w:rFonts w:ascii="Times New Roman" w:hAnsi="Times New Roman" w:cs="Times New Roman"/>
                <w:sz w:val="24"/>
                <w:szCs w:val="24"/>
              </w:rPr>
              <w:t>7.</w:t>
            </w:r>
            <w:r w:rsidR="00715525">
              <w:rPr>
                <w:rFonts w:ascii="Times New Roman" w:hAnsi="Times New Roman" w:cs="Times New Roman"/>
                <w:sz w:val="24"/>
                <w:szCs w:val="24"/>
              </w:rPr>
              <w:t>6</w:t>
            </w:r>
          </w:p>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ПК</w:t>
            </w:r>
            <w:r>
              <w:rPr>
                <w:rFonts w:ascii="Times New Roman" w:hAnsi="Times New Roman" w:cs="Times New Roman"/>
                <w:sz w:val="24"/>
                <w:szCs w:val="24"/>
              </w:rPr>
              <w:t xml:space="preserve"> </w:t>
            </w:r>
            <w:r w:rsidR="002A3575">
              <w:rPr>
                <w:rFonts w:ascii="Times New Roman" w:hAnsi="Times New Roman" w:cs="Times New Roman"/>
                <w:sz w:val="24"/>
                <w:szCs w:val="24"/>
              </w:rPr>
              <w:t>7.7</w:t>
            </w:r>
          </w:p>
          <w:p w:rsidR="001A0266" w:rsidRPr="006C110E" w:rsidRDefault="001A0266" w:rsidP="00CE5C92">
            <w:pPr>
              <w:spacing w:after="0" w:line="240" w:lineRule="auto"/>
              <w:ind w:left="-37" w:right="-42"/>
              <w:jc w:val="center"/>
              <w:rPr>
                <w:rFonts w:ascii="Times New Roman" w:hAnsi="Times New Roman" w:cs="Times New Roman"/>
                <w:sz w:val="24"/>
                <w:szCs w:val="24"/>
              </w:rPr>
            </w:pPr>
          </w:p>
        </w:tc>
        <w:tc>
          <w:tcPr>
            <w:tcW w:w="2620" w:type="dxa"/>
          </w:tcPr>
          <w:p w:rsidR="001A0266" w:rsidRPr="006C110E" w:rsidRDefault="001A0266" w:rsidP="00CE5C92">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 xml:space="preserve">демонстрация результатов освоения полученной </w:t>
            </w:r>
            <w:r w:rsidR="0026780D">
              <w:rPr>
                <w:rFonts w:ascii="Times New Roman" w:hAnsi="Times New Roman" w:cs="Times New Roman"/>
                <w:sz w:val="24"/>
                <w:szCs w:val="24"/>
              </w:rPr>
              <w:t>информации</w:t>
            </w:r>
          </w:p>
          <w:p w:rsidR="001A0266" w:rsidRPr="006C110E" w:rsidRDefault="001A0266" w:rsidP="00CE5C92">
            <w:pPr>
              <w:spacing w:after="0" w:line="240" w:lineRule="auto"/>
              <w:jc w:val="center"/>
              <w:rPr>
                <w:rFonts w:ascii="Times New Roman" w:hAnsi="Times New Roman" w:cs="Times New Roman"/>
                <w:sz w:val="24"/>
                <w:szCs w:val="24"/>
              </w:rPr>
            </w:pPr>
          </w:p>
        </w:tc>
        <w:tc>
          <w:tcPr>
            <w:tcW w:w="782" w:type="dxa"/>
          </w:tcPr>
          <w:p w:rsidR="001A0266" w:rsidRPr="006C110E" w:rsidRDefault="001A0266" w:rsidP="00CE5C92">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5</w:t>
            </w:r>
          </w:p>
        </w:tc>
        <w:tc>
          <w:tcPr>
            <w:tcW w:w="2268" w:type="dxa"/>
          </w:tcPr>
          <w:p w:rsidR="001A0266" w:rsidRPr="006C110E" w:rsidRDefault="001A0266" w:rsidP="00CE5C92">
            <w:pPr>
              <w:spacing w:after="0" w:line="240" w:lineRule="auto"/>
              <w:ind w:right="-41"/>
              <w:jc w:val="center"/>
              <w:rPr>
                <w:rFonts w:ascii="Times New Roman" w:hAnsi="Times New Roman" w:cs="Times New Roman"/>
                <w:sz w:val="24"/>
                <w:szCs w:val="24"/>
              </w:rPr>
            </w:pPr>
            <w:r w:rsidRPr="006C110E">
              <w:rPr>
                <w:rFonts w:ascii="Times New Roman" w:hAnsi="Times New Roman" w:cs="Times New Roman"/>
                <w:sz w:val="24"/>
                <w:szCs w:val="24"/>
              </w:rPr>
              <w:t>анализ и оценка</w:t>
            </w:r>
            <w:r>
              <w:rPr>
                <w:rFonts w:ascii="Times New Roman" w:hAnsi="Times New Roman" w:cs="Times New Roman"/>
                <w:sz w:val="24"/>
                <w:szCs w:val="24"/>
              </w:rPr>
              <w:t xml:space="preserve"> </w:t>
            </w:r>
            <w:r w:rsidRPr="006C110E">
              <w:rPr>
                <w:rFonts w:ascii="Times New Roman" w:hAnsi="Times New Roman" w:cs="Times New Roman"/>
                <w:sz w:val="24"/>
                <w:szCs w:val="24"/>
              </w:rPr>
              <w:t xml:space="preserve">усвоения материала </w:t>
            </w:r>
          </w:p>
          <w:p w:rsidR="001A0266" w:rsidRPr="006C110E" w:rsidRDefault="001A0266" w:rsidP="00CE5C92">
            <w:pPr>
              <w:spacing w:after="0" w:line="240" w:lineRule="auto"/>
              <w:jc w:val="center"/>
              <w:rPr>
                <w:rFonts w:ascii="Times New Roman" w:hAnsi="Times New Roman" w:cs="Times New Roman"/>
                <w:sz w:val="24"/>
                <w:szCs w:val="24"/>
              </w:rPr>
            </w:pPr>
          </w:p>
        </w:tc>
      </w:tr>
      <w:tr w:rsidR="001A0266" w:rsidRPr="006C110E" w:rsidTr="00CE5C92">
        <w:trPr>
          <w:trHeight w:val="250"/>
        </w:trPr>
        <w:tc>
          <w:tcPr>
            <w:tcW w:w="426" w:type="dxa"/>
          </w:tcPr>
          <w:p w:rsidR="001A0266" w:rsidRPr="006C110E" w:rsidRDefault="001A0266" w:rsidP="00CE5C92">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lang w:val="en-US"/>
              </w:rPr>
              <w:t>V</w:t>
            </w:r>
            <w:r w:rsidRPr="006C110E">
              <w:rPr>
                <w:rFonts w:ascii="Times New Roman" w:hAnsi="Times New Roman" w:cs="Times New Roman"/>
                <w:sz w:val="24"/>
                <w:szCs w:val="24"/>
              </w:rPr>
              <w:t xml:space="preserve"> </w:t>
            </w:r>
          </w:p>
        </w:tc>
        <w:tc>
          <w:tcPr>
            <w:tcW w:w="2552" w:type="dxa"/>
          </w:tcPr>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Домашнее задание</w:t>
            </w:r>
          </w:p>
          <w:p w:rsidR="001A0266" w:rsidRPr="00122881" w:rsidRDefault="001A0266" w:rsidP="00CE5C92">
            <w:pPr>
              <w:snapToGrid w:val="0"/>
              <w:spacing w:after="0" w:line="240" w:lineRule="auto"/>
              <w:rPr>
                <w:rFonts w:ascii="Times New Roman" w:hAnsi="Times New Roman" w:cs="Times New Roman"/>
                <w:sz w:val="24"/>
                <w:szCs w:val="24"/>
              </w:rPr>
            </w:pPr>
            <w:r w:rsidRPr="006C110E">
              <w:rPr>
                <w:rFonts w:ascii="Times New Roman" w:eastAsia="Times New Roman" w:hAnsi="Times New Roman" w:cs="Times New Roman"/>
                <w:b/>
                <w:sz w:val="24"/>
                <w:szCs w:val="24"/>
              </w:rPr>
              <w:t>Тема</w:t>
            </w:r>
            <w:r w:rsidRPr="006C110E">
              <w:rPr>
                <w:rFonts w:ascii="Times New Roman" w:hAnsi="Times New Roman" w:cs="Times New Roman"/>
                <w:b/>
                <w:sz w:val="24"/>
                <w:szCs w:val="24"/>
              </w:rPr>
              <w:t xml:space="preserve">: </w:t>
            </w:r>
            <w:r w:rsidR="00703384" w:rsidRPr="00122881">
              <w:rPr>
                <w:rFonts w:ascii="Times New Roman" w:eastAsia="Times New Roman" w:hAnsi="Times New Roman" w:cs="Times New Roman"/>
                <w:sz w:val="24"/>
                <w:szCs w:val="24"/>
              </w:rPr>
              <w:t>Сердечно – легочная реанимация.</w:t>
            </w:r>
          </w:p>
          <w:p w:rsidR="001A0266" w:rsidRPr="00122881" w:rsidRDefault="001A0266" w:rsidP="00CE5C92">
            <w:pPr>
              <w:spacing w:after="0" w:line="240" w:lineRule="auto"/>
              <w:rPr>
                <w:rFonts w:ascii="Times New Roman" w:eastAsia="Times New Roman" w:hAnsi="Times New Roman" w:cs="Times New Roman"/>
                <w:sz w:val="24"/>
                <w:szCs w:val="24"/>
              </w:rPr>
            </w:pPr>
            <w:r w:rsidRPr="00122881">
              <w:rPr>
                <w:rFonts w:ascii="Times New Roman" w:eastAsia="Times New Roman" w:hAnsi="Times New Roman" w:cs="Times New Roman"/>
                <w:sz w:val="24"/>
                <w:szCs w:val="24"/>
              </w:rPr>
              <w:t xml:space="preserve">1. Работа с учебником Л.И.Кулешова, Е.В.Пустоветова «Основы сестринского дела»: </w:t>
            </w:r>
          </w:p>
          <w:p w:rsidR="001A0266" w:rsidRPr="00122881" w:rsidRDefault="001A0266" w:rsidP="00CE5C92">
            <w:pPr>
              <w:spacing w:after="0" w:line="240" w:lineRule="auto"/>
              <w:rPr>
                <w:rFonts w:ascii="Times New Roman" w:eastAsia="Times New Roman" w:hAnsi="Times New Roman" w:cs="Times New Roman"/>
                <w:sz w:val="24"/>
                <w:szCs w:val="24"/>
              </w:rPr>
            </w:pPr>
            <w:r w:rsidRPr="00122881">
              <w:rPr>
                <w:rFonts w:ascii="Times New Roman" w:eastAsia="Times New Roman" w:hAnsi="Times New Roman" w:cs="Times New Roman"/>
                <w:sz w:val="24"/>
                <w:szCs w:val="24"/>
              </w:rPr>
              <w:t>- изучение информационного блока,</w:t>
            </w:r>
            <w:r w:rsidRPr="00122881">
              <w:rPr>
                <w:rFonts w:ascii="Times New Roman" w:eastAsia="Times New Roman" w:hAnsi="Times New Roman" w:cs="Times New Roman"/>
                <w:i/>
                <w:sz w:val="24"/>
                <w:szCs w:val="24"/>
              </w:rPr>
              <w:t xml:space="preserve"> </w:t>
            </w:r>
            <w:r w:rsidRPr="00122881">
              <w:rPr>
                <w:rFonts w:ascii="Times New Roman" w:eastAsia="Times New Roman" w:hAnsi="Times New Roman" w:cs="Times New Roman"/>
                <w:sz w:val="24"/>
                <w:szCs w:val="24"/>
              </w:rPr>
              <w:t xml:space="preserve"> стр.</w:t>
            </w:r>
            <w:r w:rsidR="00703384" w:rsidRPr="00122881">
              <w:rPr>
                <w:rFonts w:ascii="Times New Roman" w:eastAsia="Times New Roman" w:hAnsi="Times New Roman" w:cs="Times New Roman"/>
                <w:sz w:val="24"/>
                <w:szCs w:val="24"/>
              </w:rPr>
              <w:t>651 – 6</w:t>
            </w:r>
            <w:r w:rsidR="00122881">
              <w:rPr>
                <w:rFonts w:ascii="Times New Roman" w:eastAsia="Times New Roman" w:hAnsi="Times New Roman" w:cs="Times New Roman"/>
                <w:sz w:val="24"/>
                <w:szCs w:val="24"/>
              </w:rPr>
              <w:t>6</w:t>
            </w:r>
            <w:r w:rsidR="00703384" w:rsidRPr="00122881">
              <w:rPr>
                <w:rFonts w:ascii="Times New Roman" w:eastAsia="Times New Roman" w:hAnsi="Times New Roman" w:cs="Times New Roman"/>
                <w:sz w:val="24"/>
                <w:szCs w:val="24"/>
              </w:rPr>
              <w:t>7;</w:t>
            </w:r>
          </w:p>
          <w:p w:rsidR="00256FD6" w:rsidRPr="00122881" w:rsidRDefault="001A0266" w:rsidP="00A53CEB">
            <w:pPr>
              <w:suppressAutoHyphens/>
              <w:spacing w:after="0" w:line="240" w:lineRule="auto"/>
              <w:rPr>
                <w:rFonts w:ascii="Times New Roman" w:eastAsia="Times New Roman" w:hAnsi="Times New Roman" w:cs="Times New Roman"/>
                <w:sz w:val="24"/>
                <w:szCs w:val="24"/>
              </w:rPr>
            </w:pPr>
            <w:r w:rsidRPr="00122881">
              <w:rPr>
                <w:rFonts w:ascii="Times New Roman" w:eastAsia="Times New Roman" w:hAnsi="Times New Roman" w:cs="Times New Roman"/>
                <w:sz w:val="24"/>
                <w:szCs w:val="24"/>
              </w:rPr>
              <w:t>- ответы на контрольные вопросы стр. 6</w:t>
            </w:r>
            <w:r w:rsidR="00703384" w:rsidRPr="00122881">
              <w:rPr>
                <w:rFonts w:ascii="Times New Roman" w:eastAsia="Times New Roman" w:hAnsi="Times New Roman" w:cs="Times New Roman"/>
                <w:sz w:val="24"/>
                <w:szCs w:val="24"/>
              </w:rPr>
              <w:t>67</w:t>
            </w:r>
            <w:r w:rsidR="00122881">
              <w:rPr>
                <w:rFonts w:ascii="Times New Roman" w:eastAsia="Times New Roman" w:hAnsi="Times New Roman" w:cs="Times New Roman"/>
                <w:sz w:val="24"/>
                <w:szCs w:val="24"/>
              </w:rPr>
              <w:t>.</w:t>
            </w:r>
          </w:p>
          <w:p w:rsidR="00A53CEB" w:rsidRPr="007B1B48" w:rsidRDefault="007B1B48" w:rsidP="0015145D">
            <w:pPr>
              <w:suppressAutoHyphens/>
              <w:spacing w:after="0" w:line="240" w:lineRule="auto"/>
              <w:rPr>
                <w:rFonts w:ascii="Times New Roman" w:eastAsia="Times New Roman" w:hAnsi="Times New Roman" w:cs="Times New Roman"/>
                <w:sz w:val="24"/>
                <w:szCs w:val="24"/>
              </w:rPr>
            </w:pPr>
            <w:r w:rsidRPr="00122881">
              <w:rPr>
                <w:rFonts w:ascii="Times New Roman" w:hAnsi="Times New Roman" w:cs="Times New Roman"/>
                <w:sz w:val="24"/>
                <w:szCs w:val="24"/>
              </w:rPr>
              <w:t>2. Подготовка</w:t>
            </w:r>
            <w:r w:rsidRPr="007B1B48">
              <w:rPr>
                <w:rFonts w:ascii="Times New Roman" w:hAnsi="Times New Roman" w:cs="Times New Roman"/>
                <w:sz w:val="24"/>
                <w:szCs w:val="24"/>
              </w:rPr>
              <w:t xml:space="preserve"> реф</w:t>
            </w:r>
            <w:r>
              <w:rPr>
                <w:rFonts w:ascii="Times New Roman" w:hAnsi="Times New Roman" w:cs="Times New Roman"/>
                <w:sz w:val="24"/>
                <w:szCs w:val="24"/>
              </w:rPr>
              <w:t>ерата</w:t>
            </w:r>
            <w:r w:rsidR="0015145D">
              <w:rPr>
                <w:rFonts w:ascii="Times New Roman" w:hAnsi="Times New Roman" w:cs="Times New Roman"/>
                <w:sz w:val="24"/>
                <w:szCs w:val="24"/>
              </w:rPr>
              <w:t>:</w:t>
            </w:r>
            <w:r w:rsidRPr="007B1B48">
              <w:rPr>
                <w:rFonts w:ascii="Times New Roman" w:hAnsi="Times New Roman" w:cs="Times New Roman"/>
                <w:sz w:val="24"/>
                <w:szCs w:val="24"/>
              </w:rPr>
              <w:t xml:space="preserve"> «История становления реанимационной службы в России».</w:t>
            </w:r>
          </w:p>
        </w:tc>
        <w:tc>
          <w:tcPr>
            <w:tcW w:w="1417" w:type="dxa"/>
          </w:tcPr>
          <w:p w:rsidR="00256FD6" w:rsidRDefault="00256FD6" w:rsidP="00CE5C92">
            <w:pPr>
              <w:spacing w:after="0" w:line="240" w:lineRule="auto"/>
              <w:ind w:left="-37" w:right="-42"/>
              <w:jc w:val="center"/>
              <w:rPr>
                <w:rFonts w:ascii="Times New Roman" w:hAnsi="Times New Roman" w:cs="Times New Roman"/>
                <w:sz w:val="24"/>
                <w:szCs w:val="24"/>
              </w:rPr>
            </w:pPr>
          </w:p>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ОК 4</w:t>
            </w:r>
          </w:p>
          <w:p w:rsidR="001A0266" w:rsidRPr="006C110E" w:rsidRDefault="001A0266" w:rsidP="00CE5C92">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ОК 5</w:t>
            </w:r>
          </w:p>
        </w:tc>
        <w:tc>
          <w:tcPr>
            <w:tcW w:w="2620" w:type="dxa"/>
          </w:tcPr>
          <w:p w:rsidR="001A0266" w:rsidRPr="007B1B48" w:rsidRDefault="001A0266" w:rsidP="00CE5C92">
            <w:pPr>
              <w:spacing w:after="0" w:line="240" w:lineRule="auto"/>
              <w:ind w:left="-37" w:right="-42"/>
              <w:jc w:val="center"/>
              <w:rPr>
                <w:rFonts w:ascii="Times New Roman" w:hAnsi="Times New Roman" w:cs="Times New Roman"/>
                <w:sz w:val="24"/>
                <w:szCs w:val="24"/>
              </w:rPr>
            </w:pPr>
            <w:r w:rsidRPr="007B1B48">
              <w:rPr>
                <w:rFonts w:ascii="Times New Roman" w:hAnsi="Times New Roman" w:cs="Times New Roman"/>
                <w:sz w:val="24"/>
                <w:szCs w:val="24"/>
              </w:rPr>
              <w:t>проявление интереса к поиску научной информации для расширения профессионального кругозора</w:t>
            </w:r>
          </w:p>
        </w:tc>
        <w:tc>
          <w:tcPr>
            <w:tcW w:w="782" w:type="dxa"/>
          </w:tcPr>
          <w:p w:rsidR="001A0266" w:rsidRPr="006C110E" w:rsidRDefault="001A0266" w:rsidP="00CE5C92">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2</w:t>
            </w:r>
          </w:p>
        </w:tc>
        <w:tc>
          <w:tcPr>
            <w:tcW w:w="2268" w:type="dxa"/>
          </w:tcPr>
          <w:p w:rsidR="001A0266" w:rsidRPr="007B1B48" w:rsidRDefault="001A0266" w:rsidP="00CE5C92">
            <w:pPr>
              <w:spacing w:after="0" w:line="240" w:lineRule="auto"/>
              <w:ind w:left="-56" w:right="-41"/>
              <w:jc w:val="center"/>
              <w:rPr>
                <w:rFonts w:ascii="Times New Roman" w:hAnsi="Times New Roman" w:cs="Times New Roman"/>
                <w:sz w:val="24"/>
                <w:szCs w:val="24"/>
              </w:rPr>
            </w:pPr>
            <w:r w:rsidRPr="007B1B48">
              <w:rPr>
                <w:rFonts w:ascii="Times New Roman" w:hAnsi="Times New Roman" w:cs="Times New Roman"/>
                <w:sz w:val="24"/>
                <w:szCs w:val="24"/>
              </w:rPr>
              <w:t>Оценка возможностей студентов работать с дополнительными информационными источниками,</w:t>
            </w:r>
          </w:p>
          <w:p w:rsidR="001A0266" w:rsidRPr="007B1B48" w:rsidRDefault="001A0266" w:rsidP="00CE5C92">
            <w:pPr>
              <w:spacing w:after="0" w:line="240" w:lineRule="auto"/>
              <w:ind w:left="-56" w:right="-41"/>
              <w:jc w:val="center"/>
              <w:rPr>
                <w:rFonts w:ascii="Times New Roman" w:hAnsi="Times New Roman" w:cs="Times New Roman"/>
                <w:sz w:val="24"/>
                <w:szCs w:val="24"/>
              </w:rPr>
            </w:pPr>
            <w:r w:rsidRPr="007B1B48">
              <w:rPr>
                <w:rFonts w:ascii="Times New Roman" w:hAnsi="Times New Roman" w:cs="Times New Roman"/>
                <w:sz w:val="24"/>
                <w:szCs w:val="24"/>
              </w:rPr>
              <w:t xml:space="preserve">в т.ч. </w:t>
            </w:r>
          </w:p>
          <w:p w:rsidR="001A0266" w:rsidRPr="006C110E" w:rsidRDefault="001A0266" w:rsidP="00CE5C92">
            <w:pPr>
              <w:spacing w:after="0" w:line="240" w:lineRule="auto"/>
              <w:ind w:left="-56" w:right="-41"/>
              <w:jc w:val="center"/>
              <w:rPr>
                <w:rFonts w:ascii="Times New Roman" w:hAnsi="Times New Roman" w:cs="Times New Roman"/>
                <w:sz w:val="24"/>
                <w:szCs w:val="24"/>
              </w:rPr>
            </w:pPr>
            <w:r w:rsidRPr="007B1B48">
              <w:rPr>
                <w:rFonts w:ascii="Times New Roman" w:hAnsi="Times New Roman" w:cs="Times New Roman"/>
                <w:sz w:val="24"/>
                <w:szCs w:val="24"/>
              </w:rPr>
              <w:t>интернет-ресурсами</w:t>
            </w:r>
          </w:p>
        </w:tc>
      </w:tr>
    </w:tbl>
    <w:p w:rsidR="001A0266" w:rsidRDefault="001A0266" w:rsidP="001A0266">
      <w:pPr>
        <w:rPr>
          <w:rFonts w:ascii="Times New Roman" w:hAnsi="Times New Roman"/>
          <w:b/>
          <w:color w:val="002060"/>
          <w:sz w:val="28"/>
          <w:szCs w:val="28"/>
        </w:rPr>
      </w:pPr>
    </w:p>
    <w:p w:rsidR="008B1E20" w:rsidRDefault="008B1E20">
      <w:pPr>
        <w:rPr>
          <w:rFonts w:ascii="Times New Roman" w:hAnsi="Times New Roman" w:cs="Times New Roman"/>
          <w:b/>
          <w:sz w:val="28"/>
          <w:szCs w:val="28"/>
        </w:rPr>
      </w:pPr>
      <w:r>
        <w:rPr>
          <w:rFonts w:ascii="Times New Roman" w:hAnsi="Times New Roman" w:cs="Times New Roman"/>
          <w:b/>
          <w:sz w:val="28"/>
          <w:szCs w:val="28"/>
        </w:rPr>
        <w:br w:type="page"/>
      </w:r>
      <w:r w:rsidR="001803C8">
        <w:rPr>
          <w:rFonts w:ascii="Times New Roman" w:hAnsi="Times New Roman" w:cs="Times New Roman"/>
          <w:b/>
          <w:sz w:val="28"/>
          <w:szCs w:val="28"/>
        </w:rPr>
        <w:lastRenderedPageBreak/>
        <w:t>ц</w:t>
      </w:r>
    </w:p>
    <w:p w:rsidR="0086577C" w:rsidRPr="00715525" w:rsidRDefault="0086577C" w:rsidP="0086577C">
      <w:pPr>
        <w:jc w:val="center"/>
        <w:rPr>
          <w:rFonts w:ascii="Times New Roman" w:hAnsi="Times New Roman"/>
          <w:b/>
          <w:sz w:val="40"/>
          <w:szCs w:val="40"/>
        </w:rPr>
      </w:pPr>
      <w:r w:rsidRPr="00715525">
        <w:rPr>
          <w:rFonts w:ascii="Times New Roman" w:hAnsi="Times New Roman"/>
          <w:b/>
          <w:sz w:val="40"/>
          <w:szCs w:val="40"/>
        </w:rPr>
        <w:t>Глоссарий</w:t>
      </w:r>
    </w:p>
    <w:p w:rsidR="0086577C" w:rsidRPr="00715525" w:rsidRDefault="0086577C" w:rsidP="0086577C">
      <w:pPr>
        <w:pStyle w:val="a6"/>
        <w:rPr>
          <w:sz w:val="28"/>
          <w:szCs w:val="28"/>
        </w:rPr>
      </w:pPr>
      <w:r w:rsidRPr="00715525">
        <w:rPr>
          <w:b/>
          <w:bCs/>
          <w:sz w:val="28"/>
          <w:szCs w:val="28"/>
        </w:rPr>
        <w:t xml:space="preserve">Биопсия </w:t>
      </w:r>
      <w:r w:rsidRPr="00715525">
        <w:rPr>
          <w:sz w:val="28"/>
          <w:szCs w:val="28"/>
        </w:rPr>
        <w:t>– забор тканей для микроскопии с целью диагностики. Часто применяется в диагностике злокачественных образований.</w:t>
      </w:r>
    </w:p>
    <w:p w:rsidR="0086577C" w:rsidRPr="00715525" w:rsidRDefault="0086577C" w:rsidP="0086577C">
      <w:pPr>
        <w:pStyle w:val="a6"/>
        <w:rPr>
          <w:sz w:val="28"/>
          <w:szCs w:val="28"/>
        </w:rPr>
      </w:pPr>
      <w:r w:rsidRPr="00715525">
        <w:rPr>
          <w:b/>
          <w:sz w:val="28"/>
          <w:szCs w:val="28"/>
        </w:rPr>
        <w:t>Бронхография</w:t>
      </w:r>
      <w:r w:rsidRPr="00715525">
        <w:rPr>
          <w:sz w:val="28"/>
          <w:szCs w:val="28"/>
        </w:rPr>
        <w:t xml:space="preserve"> – рентгенологическое исследование бронхиального дерева.</w:t>
      </w:r>
    </w:p>
    <w:p w:rsidR="0086577C" w:rsidRPr="00715525" w:rsidRDefault="0086577C" w:rsidP="0086577C">
      <w:pPr>
        <w:pStyle w:val="a6"/>
        <w:rPr>
          <w:sz w:val="28"/>
          <w:szCs w:val="28"/>
        </w:rPr>
      </w:pPr>
      <w:r w:rsidRPr="00715525">
        <w:rPr>
          <w:b/>
          <w:sz w:val="28"/>
          <w:szCs w:val="28"/>
        </w:rPr>
        <w:t>Бронхоскопия</w:t>
      </w:r>
      <w:r w:rsidRPr="00715525">
        <w:rPr>
          <w:sz w:val="28"/>
          <w:szCs w:val="28"/>
        </w:rPr>
        <w:t xml:space="preserve"> – эндоскопическое исследование бронхиального дерева.</w:t>
      </w:r>
    </w:p>
    <w:p w:rsidR="0086577C" w:rsidRPr="00715525" w:rsidRDefault="0086577C" w:rsidP="0086577C">
      <w:pPr>
        <w:pStyle w:val="a6"/>
        <w:rPr>
          <w:sz w:val="28"/>
          <w:szCs w:val="28"/>
        </w:rPr>
      </w:pPr>
      <w:r w:rsidRPr="00715525">
        <w:rPr>
          <w:b/>
          <w:sz w:val="28"/>
          <w:szCs w:val="28"/>
        </w:rPr>
        <w:t>Внутривенная урография</w:t>
      </w:r>
      <w:r w:rsidRPr="00715525">
        <w:rPr>
          <w:sz w:val="28"/>
          <w:szCs w:val="28"/>
        </w:rPr>
        <w:t xml:space="preserve"> – рентгенологическое исследование мочевыделительной системы с внутривенным введением контрастного препарата. </w:t>
      </w:r>
    </w:p>
    <w:p w:rsidR="0086577C" w:rsidRPr="00715525" w:rsidRDefault="0086577C" w:rsidP="0086577C">
      <w:pPr>
        <w:pStyle w:val="5"/>
        <w:rPr>
          <w:rFonts w:ascii="Times New Roman" w:hAnsi="Times New Roman"/>
          <w:color w:val="auto"/>
          <w:sz w:val="28"/>
          <w:szCs w:val="28"/>
        </w:rPr>
      </w:pPr>
      <w:r w:rsidRPr="00715525">
        <w:rPr>
          <w:rFonts w:ascii="Times New Roman" w:hAnsi="Times New Roman"/>
          <w:b/>
          <w:color w:val="auto"/>
          <w:sz w:val="28"/>
          <w:szCs w:val="28"/>
        </w:rPr>
        <w:t>Диагноз -</w:t>
      </w:r>
      <w:r w:rsidRPr="00715525">
        <w:rPr>
          <w:rFonts w:ascii="Times New Roman" w:hAnsi="Times New Roman"/>
          <w:color w:val="auto"/>
          <w:sz w:val="28"/>
          <w:szCs w:val="28"/>
        </w:rPr>
        <w:t xml:space="preserve"> определение существа и особенностей болезни на основе всестороннего исследования больного.</w:t>
      </w:r>
    </w:p>
    <w:p w:rsidR="0086577C" w:rsidRPr="00715525" w:rsidRDefault="0086577C" w:rsidP="0086577C">
      <w:pPr>
        <w:pStyle w:val="5"/>
        <w:rPr>
          <w:rFonts w:ascii="Times New Roman" w:hAnsi="Times New Roman"/>
          <w:color w:val="auto"/>
          <w:sz w:val="28"/>
          <w:szCs w:val="28"/>
        </w:rPr>
      </w:pPr>
      <w:r w:rsidRPr="00715525">
        <w:rPr>
          <w:rFonts w:ascii="Times New Roman" w:hAnsi="Times New Roman"/>
          <w:b/>
          <w:color w:val="auto"/>
          <w:sz w:val="28"/>
          <w:szCs w:val="28"/>
        </w:rPr>
        <w:t xml:space="preserve">Ирригоскопия </w:t>
      </w:r>
      <w:r w:rsidRPr="00715525">
        <w:rPr>
          <w:rFonts w:ascii="Times New Roman" w:hAnsi="Times New Roman"/>
          <w:color w:val="auto"/>
          <w:sz w:val="28"/>
          <w:szCs w:val="28"/>
        </w:rPr>
        <w:t xml:space="preserve">– рентгенологическое исследование толстого кишечника с введением контрастного препарата. </w:t>
      </w:r>
    </w:p>
    <w:p w:rsidR="0086577C" w:rsidRPr="00715525" w:rsidRDefault="0086577C" w:rsidP="0086577C">
      <w:pPr>
        <w:rPr>
          <w:rFonts w:ascii="Times New Roman" w:hAnsi="Times New Roman"/>
          <w:sz w:val="28"/>
          <w:szCs w:val="28"/>
        </w:rPr>
      </w:pPr>
      <w:r w:rsidRPr="00715525">
        <w:rPr>
          <w:rFonts w:ascii="Times New Roman" w:hAnsi="Times New Roman"/>
          <w:b/>
          <w:sz w:val="28"/>
          <w:szCs w:val="28"/>
        </w:rPr>
        <w:t>Изотопные исследования</w:t>
      </w:r>
      <w:r w:rsidRPr="00715525">
        <w:rPr>
          <w:rFonts w:ascii="Times New Roman" w:hAnsi="Times New Roman"/>
          <w:sz w:val="28"/>
          <w:szCs w:val="28"/>
        </w:rPr>
        <w:t xml:space="preserve"> </w:t>
      </w:r>
      <w:r w:rsidRPr="00715525">
        <w:rPr>
          <w:rFonts w:ascii="Times New Roman" w:hAnsi="Times New Roman"/>
          <w:b/>
          <w:sz w:val="28"/>
          <w:szCs w:val="28"/>
        </w:rPr>
        <w:t>-</w:t>
      </w:r>
      <w:r w:rsidRPr="00715525">
        <w:rPr>
          <w:rFonts w:ascii="Times New Roman" w:hAnsi="Times New Roman"/>
          <w:sz w:val="28"/>
          <w:szCs w:val="28"/>
        </w:rPr>
        <w:t xml:space="preserve"> исследования строения и функций органов и тканей, проводимые при помощи маркированных радиоактивными изотопами веществ, которые вводятся в организм и накапливаются в нем. </w:t>
      </w:r>
      <w:r w:rsidRPr="00715525">
        <w:rPr>
          <w:rFonts w:ascii="Times New Roman" w:hAnsi="Times New Roman"/>
          <w:b/>
          <w:sz w:val="28"/>
          <w:szCs w:val="28"/>
        </w:rPr>
        <w:t>Колоноскопия</w:t>
      </w:r>
      <w:r w:rsidRPr="00715525">
        <w:rPr>
          <w:rFonts w:ascii="Times New Roman" w:hAnsi="Times New Roman"/>
          <w:sz w:val="28"/>
          <w:szCs w:val="28"/>
        </w:rPr>
        <w:t xml:space="preserve"> – эндоскопическое исследование толстого кишечника.</w:t>
      </w:r>
    </w:p>
    <w:p w:rsidR="0086577C" w:rsidRPr="00715525" w:rsidRDefault="0086577C" w:rsidP="0086577C">
      <w:pPr>
        <w:rPr>
          <w:rFonts w:ascii="Times New Roman" w:hAnsi="Times New Roman"/>
          <w:sz w:val="28"/>
          <w:szCs w:val="28"/>
        </w:rPr>
      </w:pPr>
      <w:r w:rsidRPr="00715525">
        <w:rPr>
          <w:rFonts w:ascii="Times New Roman" w:hAnsi="Times New Roman"/>
          <w:b/>
          <w:sz w:val="28"/>
          <w:szCs w:val="28"/>
        </w:rPr>
        <w:t>Компьютерная томография (КТ)</w:t>
      </w:r>
      <w:r w:rsidRPr="00715525">
        <w:rPr>
          <w:rFonts w:ascii="Times New Roman" w:hAnsi="Times New Roman"/>
          <w:sz w:val="28"/>
          <w:szCs w:val="28"/>
        </w:rPr>
        <w:t xml:space="preserve"> является специальным рентгеновским обследованием, которое основывается на «послойных» снимках тела. </w:t>
      </w:r>
    </w:p>
    <w:p w:rsidR="0086577C" w:rsidRPr="00715525" w:rsidRDefault="0086577C" w:rsidP="0086577C">
      <w:pPr>
        <w:rPr>
          <w:rFonts w:ascii="Times New Roman" w:hAnsi="Times New Roman"/>
          <w:b/>
          <w:sz w:val="28"/>
          <w:szCs w:val="28"/>
        </w:rPr>
      </w:pPr>
      <w:bookmarkStart w:id="0" w:name="Laparoskopia"/>
      <w:r w:rsidRPr="00715525">
        <w:rPr>
          <w:rStyle w:val="a7"/>
          <w:rFonts w:ascii="Times New Roman" w:hAnsi="Times New Roman"/>
          <w:sz w:val="28"/>
          <w:szCs w:val="28"/>
        </w:rPr>
        <w:t>Лапароскопия</w:t>
      </w:r>
      <w:bookmarkEnd w:id="0"/>
      <w:r w:rsidRPr="00715525">
        <w:rPr>
          <w:rFonts w:ascii="Times New Roman" w:hAnsi="Times New Roman"/>
          <w:sz w:val="28"/>
          <w:szCs w:val="28"/>
        </w:rPr>
        <w:t xml:space="preserve"> </w:t>
      </w:r>
      <w:r w:rsidRPr="00715525">
        <w:rPr>
          <w:rFonts w:ascii="Times New Roman" w:hAnsi="Times New Roman"/>
          <w:b/>
          <w:sz w:val="28"/>
          <w:szCs w:val="28"/>
        </w:rPr>
        <w:t xml:space="preserve">- </w:t>
      </w:r>
      <w:r w:rsidRPr="00715525">
        <w:rPr>
          <w:rFonts w:ascii="Times New Roman" w:hAnsi="Times New Roman"/>
          <w:sz w:val="28"/>
          <w:szCs w:val="28"/>
        </w:rPr>
        <w:t>диагностический осмотр брюшной полости и её органов через прокол брюшной стенки оптическим прибором - лапароскопом.</w:t>
      </w:r>
      <w:r w:rsidRPr="00715525">
        <w:rPr>
          <w:rFonts w:ascii="Times New Roman" w:hAnsi="Times New Roman"/>
          <w:b/>
          <w:sz w:val="28"/>
          <w:szCs w:val="28"/>
        </w:rPr>
        <w:t xml:space="preserve">        </w:t>
      </w:r>
    </w:p>
    <w:p w:rsidR="0086577C" w:rsidRPr="00715525" w:rsidRDefault="0086577C" w:rsidP="0086577C">
      <w:pPr>
        <w:rPr>
          <w:sz w:val="28"/>
          <w:szCs w:val="28"/>
        </w:rPr>
      </w:pPr>
      <w:r w:rsidRPr="00715525">
        <w:rPr>
          <w:rFonts w:ascii="Times New Roman" w:hAnsi="Times New Roman"/>
          <w:b/>
          <w:sz w:val="28"/>
          <w:szCs w:val="28"/>
        </w:rPr>
        <w:t xml:space="preserve"> </w:t>
      </w:r>
      <w:r w:rsidRPr="00715525">
        <w:rPr>
          <w:rFonts w:ascii="Times New Roman" w:hAnsi="Times New Roman"/>
          <w:b/>
          <w:bCs/>
          <w:sz w:val="28"/>
          <w:szCs w:val="28"/>
        </w:rPr>
        <w:t>Магнитно-резонансная томография</w:t>
      </w:r>
      <w:r w:rsidRPr="00715525">
        <w:rPr>
          <w:rFonts w:ascii="Times New Roman" w:hAnsi="Times New Roman"/>
          <w:sz w:val="28"/>
          <w:szCs w:val="28"/>
        </w:rPr>
        <w:t xml:space="preserve"> - метод исследования внутренних органов и тканей с использованием физического явления </w:t>
      </w:r>
      <w:hyperlink r:id="rId6" w:tooltip="Ядерный магнитный резонанс" w:history="1">
        <w:r w:rsidRPr="00715525">
          <w:rPr>
            <w:rStyle w:val="a5"/>
            <w:rFonts w:ascii="Times New Roman" w:hAnsi="Times New Roman"/>
            <w:color w:val="auto"/>
            <w:sz w:val="28"/>
            <w:szCs w:val="28"/>
          </w:rPr>
          <w:t>ядерного магнитного резонанса</w:t>
        </w:r>
      </w:hyperlink>
      <w:r w:rsidRPr="00715525">
        <w:rPr>
          <w:rFonts w:ascii="Times New Roman" w:hAnsi="Times New Roman"/>
          <w:sz w:val="28"/>
          <w:szCs w:val="28"/>
        </w:rPr>
        <w:t xml:space="preserve"> — метод основан на измерении электромагнитного отклика ядер атомов </w:t>
      </w:r>
      <w:hyperlink r:id="rId7" w:tooltip="Водород" w:history="1">
        <w:r w:rsidRPr="00715525">
          <w:rPr>
            <w:rStyle w:val="a5"/>
            <w:rFonts w:ascii="Times New Roman" w:hAnsi="Times New Roman"/>
            <w:color w:val="auto"/>
            <w:sz w:val="28"/>
            <w:szCs w:val="28"/>
          </w:rPr>
          <w:t>водорода</w:t>
        </w:r>
      </w:hyperlink>
      <w:r w:rsidRPr="00715525">
        <w:rPr>
          <w:rFonts w:ascii="Times New Roman" w:hAnsi="Times New Roman"/>
          <w:sz w:val="28"/>
          <w:szCs w:val="28"/>
        </w:rPr>
        <w:t xml:space="preserve"> на возбуждение их определённой комбинацией электромагнитных волн в постоянном магнитном поле высокой напряжённости</w:t>
      </w:r>
      <w:r w:rsidRPr="00715525">
        <w:rPr>
          <w:sz w:val="28"/>
          <w:szCs w:val="28"/>
        </w:rPr>
        <w:t>.</w:t>
      </w:r>
    </w:p>
    <w:p w:rsidR="0086577C" w:rsidRPr="00715525" w:rsidRDefault="0086577C" w:rsidP="0086577C">
      <w:pPr>
        <w:rPr>
          <w:rFonts w:ascii="Times New Roman" w:hAnsi="Times New Roman"/>
          <w:b/>
          <w:sz w:val="28"/>
          <w:szCs w:val="28"/>
        </w:rPr>
      </w:pPr>
      <w:r w:rsidRPr="00715525">
        <w:rPr>
          <w:rFonts w:ascii="Times New Roman" w:hAnsi="Times New Roman"/>
          <w:b/>
          <w:sz w:val="28"/>
          <w:szCs w:val="28"/>
        </w:rPr>
        <w:t>Ректороманоскопия</w:t>
      </w:r>
      <w:r w:rsidRPr="00715525">
        <w:rPr>
          <w:rFonts w:ascii="Times New Roman" w:hAnsi="Times New Roman"/>
          <w:sz w:val="28"/>
          <w:szCs w:val="28"/>
        </w:rPr>
        <w:t xml:space="preserve"> – эндоскопическое исследование прямой и сигмовидной кишок.</w:t>
      </w:r>
    </w:p>
    <w:p w:rsidR="0086577C" w:rsidRPr="00715525" w:rsidRDefault="0086577C" w:rsidP="0086577C">
      <w:pPr>
        <w:rPr>
          <w:rFonts w:ascii="Times New Roman" w:hAnsi="Times New Roman"/>
          <w:sz w:val="28"/>
          <w:szCs w:val="28"/>
        </w:rPr>
      </w:pPr>
      <w:r w:rsidRPr="00715525">
        <w:rPr>
          <w:rFonts w:ascii="Times New Roman" w:hAnsi="Times New Roman"/>
          <w:b/>
          <w:sz w:val="28"/>
          <w:szCs w:val="28"/>
        </w:rPr>
        <w:t>Рентгенография -</w:t>
      </w:r>
      <w:r w:rsidRPr="00715525">
        <w:rPr>
          <w:rFonts w:ascii="Times New Roman" w:hAnsi="Times New Roman"/>
          <w:sz w:val="28"/>
          <w:szCs w:val="28"/>
        </w:rPr>
        <w:t xml:space="preserve"> метод рентгенодиагностики, заключающийся в получении фиксированного рентгеновского изображения объекта на фотоматериале. </w:t>
      </w:r>
    </w:p>
    <w:p w:rsidR="0086577C" w:rsidRPr="00715525" w:rsidRDefault="0086577C" w:rsidP="0086577C">
      <w:pPr>
        <w:pStyle w:val="5"/>
        <w:rPr>
          <w:rFonts w:ascii="Times New Roman" w:hAnsi="Times New Roman"/>
          <w:color w:val="auto"/>
          <w:sz w:val="28"/>
          <w:szCs w:val="28"/>
        </w:rPr>
      </w:pPr>
      <w:r w:rsidRPr="00715525">
        <w:rPr>
          <w:rFonts w:ascii="Times New Roman" w:hAnsi="Times New Roman"/>
          <w:b/>
          <w:color w:val="auto"/>
          <w:sz w:val="28"/>
          <w:szCs w:val="28"/>
        </w:rPr>
        <w:lastRenderedPageBreak/>
        <w:t>Рентгенология</w:t>
      </w:r>
      <w:r w:rsidRPr="00715525">
        <w:rPr>
          <w:rFonts w:ascii="Times New Roman" w:hAnsi="Times New Roman"/>
          <w:color w:val="auto"/>
          <w:sz w:val="28"/>
          <w:szCs w:val="28"/>
        </w:rPr>
        <w:t xml:space="preserve"> </w:t>
      </w:r>
      <w:r w:rsidRPr="00715525">
        <w:rPr>
          <w:rFonts w:ascii="Times New Roman" w:hAnsi="Times New Roman"/>
          <w:b/>
          <w:color w:val="auto"/>
          <w:sz w:val="28"/>
          <w:szCs w:val="28"/>
        </w:rPr>
        <w:t xml:space="preserve">- </w:t>
      </w:r>
      <w:r w:rsidRPr="00715525">
        <w:rPr>
          <w:rFonts w:ascii="Times New Roman" w:hAnsi="Times New Roman"/>
          <w:color w:val="auto"/>
          <w:sz w:val="28"/>
          <w:szCs w:val="28"/>
        </w:rPr>
        <w:t>наука, исследующая применение рентгеновского излучения для исследования строения и функций органов и диагностики заболеваний.</w:t>
      </w:r>
    </w:p>
    <w:p w:rsidR="0086577C" w:rsidRPr="00715525" w:rsidRDefault="0086577C" w:rsidP="0086577C">
      <w:pPr>
        <w:pStyle w:val="5"/>
        <w:rPr>
          <w:rFonts w:ascii="Times New Roman" w:hAnsi="Times New Roman"/>
          <w:color w:val="auto"/>
          <w:sz w:val="28"/>
          <w:szCs w:val="28"/>
        </w:rPr>
      </w:pPr>
      <w:r w:rsidRPr="00715525">
        <w:rPr>
          <w:rFonts w:ascii="Times New Roman" w:hAnsi="Times New Roman"/>
          <w:b/>
          <w:color w:val="auto"/>
          <w:sz w:val="28"/>
          <w:szCs w:val="28"/>
        </w:rPr>
        <w:t>Ретроградная урография</w:t>
      </w:r>
      <w:r w:rsidRPr="00715525">
        <w:rPr>
          <w:rFonts w:ascii="Times New Roman" w:hAnsi="Times New Roman"/>
          <w:color w:val="auto"/>
          <w:sz w:val="28"/>
          <w:szCs w:val="28"/>
        </w:rPr>
        <w:t xml:space="preserve"> – рентгенологическое исследование почек и мочевых путей путем введения контрастного вещества через уретральный катетер.  </w:t>
      </w:r>
    </w:p>
    <w:p w:rsidR="0086577C" w:rsidRPr="00715525" w:rsidRDefault="0086577C" w:rsidP="0086577C">
      <w:pPr>
        <w:pStyle w:val="5"/>
        <w:rPr>
          <w:rFonts w:ascii="Times New Roman" w:hAnsi="Times New Roman"/>
          <w:color w:val="auto"/>
          <w:sz w:val="28"/>
          <w:szCs w:val="28"/>
        </w:rPr>
      </w:pPr>
      <w:r w:rsidRPr="00715525">
        <w:rPr>
          <w:rFonts w:ascii="Times New Roman" w:hAnsi="Times New Roman"/>
          <w:b/>
          <w:color w:val="auto"/>
          <w:sz w:val="28"/>
          <w:szCs w:val="28"/>
        </w:rPr>
        <w:t>Пиелография -</w:t>
      </w:r>
      <w:r w:rsidRPr="00715525">
        <w:rPr>
          <w:rFonts w:ascii="Times New Roman" w:hAnsi="Times New Roman"/>
          <w:color w:val="auto"/>
          <w:sz w:val="28"/>
          <w:szCs w:val="28"/>
        </w:rPr>
        <w:t xml:space="preserve"> метод рентгенологического исследования лоханок и чашечек почек после заполнения их контрастным веществом. </w:t>
      </w:r>
    </w:p>
    <w:p w:rsidR="0086577C" w:rsidRPr="00715525" w:rsidRDefault="0086577C" w:rsidP="0086577C">
      <w:pPr>
        <w:rPr>
          <w:rFonts w:ascii="Times New Roman" w:hAnsi="Times New Roman"/>
          <w:sz w:val="28"/>
          <w:szCs w:val="28"/>
        </w:rPr>
      </w:pPr>
      <w:r w:rsidRPr="00715525">
        <w:rPr>
          <w:rFonts w:ascii="Times New Roman" w:hAnsi="Times New Roman"/>
          <w:b/>
          <w:bCs/>
          <w:sz w:val="28"/>
          <w:szCs w:val="28"/>
        </w:rPr>
        <w:t>Ультразвуковое исследование (УЗИ)</w:t>
      </w:r>
      <w:r w:rsidRPr="00715525">
        <w:rPr>
          <w:rFonts w:ascii="Times New Roman" w:hAnsi="Times New Roman"/>
          <w:sz w:val="28"/>
          <w:szCs w:val="28"/>
        </w:rPr>
        <w:t>  - неинвазивное исследование организма человека или животного</w:t>
      </w:r>
      <w:hyperlink r:id="rId8" w:anchor="cite_note-1" w:history="1">
        <w:r w:rsidRPr="00715525">
          <w:rPr>
            <w:rStyle w:val="a5"/>
            <w:rFonts w:ascii="Times New Roman" w:hAnsi="Times New Roman"/>
            <w:color w:val="auto"/>
            <w:sz w:val="28"/>
            <w:szCs w:val="28"/>
            <w:vertAlign w:val="superscript"/>
          </w:rPr>
          <w:t>[1]</w:t>
        </w:r>
      </w:hyperlink>
      <w:r w:rsidRPr="00715525">
        <w:rPr>
          <w:rFonts w:ascii="Times New Roman" w:hAnsi="Times New Roman"/>
          <w:sz w:val="28"/>
          <w:szCs w:val="28"/>
        </w:rPr>
        <w:t xml:space="preserve"> с помощью ультразвуковых волн.</w:t>
      </w:r>
    </w:p>
    <w:p w:rsidR="0086577C" w:rsidRPr="00715525" w:rsidRDefault="0086577C" w:rsidP="0086577C">
      <w:pPr>
        <w:pStyle w:val="5"/>
        <w:rPr>
          <w:rFonts w:ascii="Times New Roman" w:hAnsi="Times New Roman"/>
          <w:color w:val="auto"/>
          <w:sz w:val="28"/>
          <w:szCs w:val="28"/>
        </w:rPr>
      </w:pPr>
      <w:r w:rsidRPr="00715525">
        <w:rPr>
          <w:rFonts w:ascii="Times New Roman" w:hAnsi="Times New Roman"/>
          <w:b/>
          <w:color w:val="auto"/>
          <w:sz w:val="28"/>
          <w:szCs w:val="28"/>
        </w:rPr>
        <w:t>Урография</w:t>
      </w:r>
      <w:r w:rsidRPr="00715525">
        <w:rPr>
          <w:rFonts w:ascii="Times New Roman" w:hAnsi="Times New Roman"/>
          <w:color w:val="auto"/>
          <w:sz w:val="28"/>
          <w:szCs w:val="28"/>
        </w:rPr>
        <w:t xml:space="preserve"> </w:t>
      </w:r>
      <w:r w:rsidRPr="00715525">
        <w:rPr>
          <w:rFonts w:ascii="Times New Roman" w:hAnsi="Times New Roman"/>
          <w:b/>
          <w:color w:val="auto"/>
          <w:sz w:val="28"/>
          <w:szCs w:val="28"/>
        </w:rPr>
        <w:t>-</w:t>
      </w:r>
      <w:r w:rsidRPr="00715525">
        <w:rPr>
          <w:rFonts w:ascii="Times New Roman" w:hAnsi="Times New Roman"/>
          <w:color w:val="auto"/>
          <w:sz w:val="28"/>
          <w:szCs w:val="28"/>
        </w:rPr>
        <w:t xml:space="preserve"> метод рентгенологического исследования почек и мочевыводящих путей после внутривенного введения рентгеноконтрастного вещества. </w:t>
      </w:r>
    </w:p>
    <w:p w:rsidR="0086577C" w:rsidRPr="00715525" w:rsidRDefault="0086577C" w:rsidP="0086577C">
      <w:pPr>
        <w:rPr>
          <w:sz w:val="28"/>
          <w:szCs w:val="28"/>
        </w:rPr>
      </w:pPr>
      <w:r w:rsidRPr="00715525">
        <w:rPr>
          <w:rStyle w:val="a7"/>
          <w:rFonts w:ascii="Times New Roman" w:hAnsi="Times New Roman"/>
          <w:sz w:val="28"/>
          <w:szCs w:val="28"/>
        </w:rPr>
        <w:t>Урология</w:t>
      </w:r>
      <w:r w:rsidRPr="00715525">
        <w:rPr>
          <w:rFonts w:ascii="Times New Roman" w:hAnsi="Times New Roman"/>
          <w:sz w:val="28"/>
          <w:szCs w:val="28"/>
        </w:rPr>
        <w:t> </w:t>
      </w:r>
      <w:r w:rsidRPr="00715525">
        <w:rPr>
          <w:rFonts w:ascii="Times New Roman" w:hAnsi="Times New Roman"/>
          <w:b/>
          <w:sz w:val="28"/>
          <w:szCs w:val="28"/>
        </w:rPr>
        <w:t>-</w:t>
      </w:r>
      <w:r w:rsidRPr="00715525">
        <w:rPr>
          <w:rFonts w:ascii="Times New Roman" w:hAnsi="Times New Roman"/>
          <w:sz w:val="28"/>
          <w:szCs w:val="28"/>
        </w:rPr>
        <w:t xml:space="preserve"> область медицины, изучающая причины, развитие, диагностику заболеваний органов мочевой системы мужчины и женщины, мужской половой системы, заболеваний надпочечников и других патологических процессов в забрюшинном пространстве и разрабатывающая методы их лечения и профилактики</w:t>
      </w:r>
    </w:p>
    <w:p w:rsidR="0086577C" w:rsidRPr="00715525" w:rsidRDefault="0086577C" w:rsidP="0086577C">
      <w:pPr>
        <w:pStyle w:val="5"/>
        <w:rPr>
          <w:rFonts w:ascii="Times New Roman" w:hAnsi="Times New Roman"/>
          <w:color w:val="auto"/>
          <w:sz w:val="28"/>
          <w:szCs w:val="28"/>
        </w:rPr>
      </w:pPr>
      <w:r w:rsidRPr="00715525">
        <w:rPr>
          <w:rFonts w:ascii="Times New Roman" w:hAnsi="Times New Roman"/>
          <w:b/>
          <w:color w:val="auto"/>
          <w:sz w:val="28"/>
          <w:szCs w:val="28"/>
        </w:rPr>
        <w:t>Холецистография</w:t>
      </w:r>
      <w:r w:rsidRPr="00715525">
        <w:rPr>
          <w:rFonts w:ascii="Times New Roman" w:hAnsi="Times New Roman"/>
          <w:color w:val="auto"/>
          <w:sz w:val="28"/>
          <w:szCs w:val="28"/>
        </w:rPr>
        <w:t xml:space="preserve"> </w:t>
      </w:r>
      <w:r w:rsidRPr="00715525">
        <w:rPr>
          <w:rFonts w:ascii="Times New Roman" w:hAnsi="Times New Roman"/>
          <w:b/>
          <w:color w:val="auto"/>
          <w:sz w:val="28"/>
          <w:szCs w:val="28"/>
        </w:rPr>
        <w:t xml:space="preserve">- </w:t>
      </w:r>
      <w:r w:rsidRPr="00715525">
        <w:rPr>
          <w:rFonts w:ascii="Times New Roman" w:hAnsi="Times New Roman"/>
          <w:color w:val="auto"/>
          <w:sz w:val="28"/>
          <w:szCs w:val="28"/>
        </w:rPr>
        <w:t xml:space="preserve">метод рентгенологического исследования желчного пузыря после заполнения его контрастным веществом. </w:t>
      </w:r>
    </w:p>
    <w:p w:rsidR="0086577C" w:rsidRPr="00715525" w:rsidRDefault="0086577C" w:rsidP="0086577C">
      <w:pPr>
        <w:pStyle w:val="5"/>
        <w:rPr>
          <w:rFonts w:ascii="Times New Roman" w:hAnsi="Times New Roman"/>
          <w:color w:val="auto"/>
          <w:sz w:val="28"/>
          <w:szCs w:val="28"/>
        </w:rPr>
      </w:pPr>
      <w:r w:rsidRPr="00715525">
        <w:rPr>
          <w:rFonts w:ascii="Times New Roman" w:hAnsi="Times New Roman"/>
          <w:b/>
          <w:color w:val="auto"/>
          <w:sz w:val="28"/>
          <w:szCs w:val="28"/>
        </w:rPr>
        <w:t>Флюорография</w:t>
      </w:r>
      <w:r w:rsidRPr="00715525">
        <w:rPr>
          <w:rFonts w:ascii="Times New Roman" w:hAnsi="Times New Roman"/>
          <w:color w:val="auto"/>
          <w:sz w:val="28"/>
          <w:szCs w:val="28"/>
        </w:rPr>
        <w:t xml:space="preserve"> </w:t>
      </w:r>
      <w:r w:rsidRPr="00715525">
        <w:rPr>
          <w:rFonts w:ascii="Times New Roman" w:hAnsi="Times New Roman"/>
          <w:b/>
          <w:color w:val="auto"/>
          <w:sz w:val="28"/>
          <w:szCs w:val="28"/>
        </w:rPr>
        <w:t>-</w:t>
      </w:r>
      <w:r w:rsidRPr="00715525">
        <w:rPr>
          <w:rFonts w:ascii="Times New Roman" w:hAnsi="Times New Roman"/>
          <w:color w:val="auto"/>
          <w:sz w:val="28"/>
          <w:szCs w:val="28"/>
        </w:rPr>
        <w:t xml:space="preserve"> получение уменьшенного теневого рентгеновского изображения на пленке малых размеров при помощи фотографирования на флюоресцирующем экране.</w:t>
      </w:r>
    </w:p>
    <w:p w:rsidR="0086577C" w:rsidRPr="00715525" w:rsidRDefault="0086577C" w:rsidP="0086577C">
      <w:pPr>
        <w:pStyle w:val="5"/>
        <w:rPr>
          <w:rFonts w:ascii="Times New Roman" w:hAnsi="Times New Roman"/>
          <w:color w:val="auto"/>
          <w:sz w:val="28"/>
          <w:szCs w:val="28"/>
        </w:rPr>
      </w:pPr>
      <w:r w:rsidRPr="00715525">
        <w:rPr>
          <w:rFonts w:ascii="Times New Roman" w:hAnsi="Times New Roman"/>
          <w:b/>
          <w:color w:val="auto"/>
          <w:sz w:val="28"/>
          <w:szCs w:val="28"/>
        </w:rPr>
        <w:t>Цистоскопия</w:t>
      </w:r>
      <w:r w:rsidRPr="00715525">
        <w:rPr>
          <w:rFonts w:ascii="Times New Roman" w:hAnsi="Times New Roman"/>
          <w:color w:val="auto"/>
          <w:sz w:val="28"/>
          <w:szCs w:val="28"/>
        </w:rPr>
        <w:t xml:space="preserve"> </w:t>
      </w:r>
      <w:r w:rsidRPr="00715525">
        <w:rPr>
          <w:rFonts w:ascii="Times New Roman" w:hAnsi="Times New Roman"/>
          <w:b/>
          <w:color w:val="auto"/>
          <w:sz w:val="28"/>
          <w:szCs w:val="28"/>
        </w:rPr>
        <w:t xml:space="preserve">- </w:t>
      </w:r>
      <w:r w:rsidRPr="00715525">
        <w:rPr>
          <w:rFonts w:ascii="Times New Roman" w:hAnsi="Times New Roman"/>
          <w:color w:val="auto"/>
          <w:sz w:val="28"/>
          <w:szCs w:val="28"/>
        </w:rPr>
        <w:t xml:space="preserve">эндоскопическое исследование мочевого пузыря. </w:t>
      </w:r>
    </w:p>
    <w:p w:rsidR="0086577C" w:rsidRPr="00715525" w:rsidRDefault="0086577C" w:rsidP="0086577C">
      <w:pPr>
        <w:pStyle w:val="a6"/>
        <w:rPr>
          <w:sz w:val="28"/>
          <w:szCs w:val="28"/>
        </w:rPr>
      </w:pPr>
      <w:r w:rsidRPr="00715525">
        <w:rPr>
          <w:b/>
          <w:bCs/>
          <w:sz w:val="28"/>
          <w:szCs w:val="28"/>
        </w:rPr>
        <w:t>Эндоскопия</w:t>
      </w:r>
      <w:r w:rsidRPr="00715525">
        <w:rPr>
          <w:sz w:val="28"/>
          <w:szCs w:val="28"/>
        </w:rPr>
        <w:t xml:space="preserve"> </w:t>
      </w:r>
      <w:r w:rsidRPr="00715525">
        <w:rPr>
          <w:b/>
          <w:sz w:val="28"/>
          <w:szCs w:val="28"/>
        </w:rPr>
        <w:t xml:space="preserve">- </w:t>
      </w:r>
      <w:r w:rsidRPr="00715525">
        <w:rPr>
          <w:sz w:val="28"/>
          <w:szCs w:val="28"/>
        </w:rPr>
        <w:t>диагностика внутренних органов при помощи эндоскопа. Эндоскопы вводят в полости через естественные пути: например, в желудок – через рот и пищевод, в бронхи и легкие – через гортань и пр., а также путем лапароскопии.</w:t>
      </w:r>
    </w:p>
    <w:p w:rsidR="0086577C" w:rsidRPr="00715525" w:rsidRDefault="0086577C" w:rsidP="0086577C">
      <w:pPr>
        <w:pStyle w:val="a6"/>
        <w:rPr>
          <w:sz w:val="28"/>
          <w:szCs w:val="28"/>
        </w:rPr>
      </w:pPr>
      <w:r w:rsidRPr="00715525">
        <w:rPr>
          <w:b/>
          <w:bCs/>
          <w:sz w:val="28"/>
          <w:szCs w:val="28"/>
        </w:rPr>
        <w:t xml:space="preserve">Эндохирургия – </w:t>
      </w:r>
      <w:r w:rsidRPr="00715525">
        <w:rPr>
          <w:sz w:val="28"/>
          <w:szCs w:val="28"/>
        </w:rPr>
        <w:t>эндоскопическая хирургия — метод оперативного лечения, при котором операцию выполняют через точечные проколы тканей или естественные физиологические отверстия. Прежде всего, эндохирургия включает вмешательства на органах брюшной и грудной полости — лапароскопические и торакоскопические операции.</w:t>
      </w:r>
    </w:p>
    <w:p w:rsidR="0086577C" w:rsidRPr="00715525" w:rsidRDefault="0086577C" w:rsidP="0086577C">
      <w:pPr>
        <w:pStyle w:val="a6"/>
        <w:rPr>
          <w:sz w:val="28"/>
          <w:szCs w:val="28"/>
        </w:rPr>
      </w:pPr>
      <w:r w:rsidRPr="00715525">
        <w:rPr>
          <w:b/>
          <w:bCs/>
          <w:sz w:val="28"/>
          <w:szCs w:val="28"/>
        </w:rPr>
        <w:t xml:space="preserve">Эпигастрий </w:t>
      </w:r>
      <w:r w:rsidRPr="00715525">
        <w:rPr>
          <w:sz w:val="28"/>
          <w:szCs w:val="28"/>
        </w:rPr>
        <w:t>– область живота; часть брюшной полости, расположенная чуть ниже грудной кости.</w:t>
      </w:r>
      <w:bookmarkStart w:id="1" w:name="Урология"/>
      <w:bookmarkEnd w:id="1"/>
    </w:p>
    <w:p w:rsidR="00F35F5A" w:rsidRPr="00715525" w:rsidRDefault="0086577C" w:rsidP="002B27B2">
      <w:pPr>
        <w:jc w:val="center"/>
        <w:rPr>
          <w:rFonts w:ascii="Times New Roman" w:hAnsi="Times New Roman" w:cs="Times New Roman"/>
          <w:sz w:val="28"/>
          <w:szCs w:val="28"/>
        </w:rPr>
      </w:pPr>
      <w:r w:rsidRPr="00715525">
        <w:rPr>
          <w:rFonts w:ascii="Times New Roman" w:hAnsi="Times New Roman" w:cs="Times New Roman"/>
          <w:vanish/>
          <w:sz w:val="48"/>
          <w:szCs w:val="48"/>
        </w:rPr>
        <w:br w:type="page"/>
      </w:r>
      <w:r w:rsidRPr="00715525">
        <w:rPr>
          <w:rFonts w:ascii="Times New Roman" w:hAnsi="Times New Roman" w:cs="Times New Roman"/>
          <w:sz w:val="28"/>
          <w:szCs w:val="28"/>
        </w:rPr>
        <w:br w:type="page"/>
      </w:r>
      <w:r w:rsidR="00F35F5A" w:rsidRPr="00715525">
        <w:rPr>
          <w:rFonts w:ascii="Times New Roman" w:hAnsi="Times New Roman"/>
          <w:b/>
          <w:sz w:val="40"/>
          <w:szCs w:val="40"/>
        </w:rPr>
        <w:lastRenderedPageBreak/>
        <w:t>Лекция</w:t>
      </w:r>
    </w:p>
    <w:p w:rsidR="00F35F5A" w:rsidRPr="00715525" w:rsidRDefault="00F35F5A" w:rsidP="00F35F5A">
      <w:pPr>
        <w:spacing w:after="0" w:line="240" w:lineRule="auto"/>
        <w:jc w:val="center"/>
        <w:rPr>
          <w:rFonts w:ascii="Times New Roman" w:hAnsi="Times New Roman"/>
          <w:sz w:val="24"/>
          <w:szCs w:val="24"/>
        </w:rPr>
      </w:pPr>
    </w:p>
    <w:p w:rsidR="00F35F5A" w:rsidRPr="00715525" w:rsidRDefault="00F35F5A" w:rsidP="00F35F5A">
      <w:pPr>
        <w:spacing w:after="0" w:line="240" w:lineRule="auto"/>
        <w:jc w:val="center"/>
        <w:rPr>
          <w:rFonts w:ascii="Times New Roman" w:hAnsi="Times New Roman"/>
          <w:b/>
          <w:bCs/>
          <w:sz w:val="36"/>
          <w:szCs w:val="36"/>
        </w:rPr>
      </w:pPr>
      <w:r w:rsidRPr="00715525">
        <w:rPr>
          <w:rFonts w:ascii="Times New Roman" w:hAnsi="Times New Roman"/>
          <w:b/>
          <w:bCs/>
          <w:sz w:val="36"/>
          <w:szCs w:val="36"/>
        </w:rPr>
        <w:t>«</w:t>
      </w:r>
      <w:r w:rsidR="002B27B2" w:rsidRPr="00715525">
        <w:rPr>
          <w:rFonts w:ascii="Times New Roman" w:hAnsi="Times New Roman"/>
          <w:b/>
          <w:bCs/>
          <w:sz w:val="36"/>
          <w:szCs w:val="36"/>
        </w:rPr>
        <w:t>Инструментальная диагностика в сестринской практике</w:t>
      </w:r>
      <w:r w:rsidRPr="00715525">
        <w:rPr>
          <w:rFonts w:ascii="Times New Roman" w:hAnsi="Times New Roman"/>
          <w:b/>
          <w:bCs/>
          <w:sz w:val="36"/>
          <w:szCs w:val="36"/>
        </w:rPr>
        <w:t>»</w:t>
      </w:r>
    </w:p>
    <w:p w:rsidR="002B27B2" w:rsidRPr="00715525" w:rsidRDefault="002B27B2" w:rsidP="002B27B2">
      <w:pPr>
        <w:spacing w:after="0" w:line="240" w:lineRule="auto"/>
        <w:rPr>
          <w:rFonts w:ascii="Times New Roman" w:hAnsi="Times New Roman"/>
          <w:b/>
          <w:bCs/>
          <w:i/>
          <w:sz w:val="36"/>
          <w:szCs w:val="36"/>
        </w:rPr>
      </w:pPr>
      <w:r w:rsidRPr="00715525">
        <w:rPr>
          <w:rFonts w:ascii="Times New Roman" w:hAnsi="Times New Roman"/>
          <w:b/>
          <w:bCs/>
          <w:i/>
          <w:sz w:val="36"/>
          <w:szCs w:val="36"/>
        </w:rPr>
        <w:t>Вопросы:</w:t>
      </w:r>
    </w:p>
    <w:p w:rsidR="00F35F5A" w:rsidRPr="00715525" w:rsidRDefault="00F35F5A" w:rsidP="00F35F5A">
      <w:pPr>
        <w:spacing w:after="0" w:line="240" w:lineRule="auto"/>
        <w:jc w:val="center"/>
        <w:rPr>
          <w:rFonts w:ascii="Times New Roman" w:hAnsi="Times New Roman"/>
          <w:b/>
          <w:bCs/>
          <w:sz w:val="36"/>
          <w:szCs w:val="36"/>
        </w:rPr>
      </w:pPr>
    </w:p>
    <w:p w:rsidR="00F35F5A" w:rsidRPr="00715525" w:rsidRDefault="00F35F5A" w:rsidP="00F35F5A">
      <w:pPr>
        <w:pStyle w:val="11"/>
        <w:numPr>
          <w:ilvl w:val="0"/>
          <w:numId w:val="6"/>
        </w:numPr>
        <w:rPr>
          <w:rFonts w:ascii="Times New Roman" w:hAnsi="Times New Roman"/>
          <w:sz w:val="24"/>
          <w:szCs w:val="24"/>
        </w:rPr>
      </w:pPr>
      <w:r w:rsidRPr="00715525">
        <w:rPr>
          <w:rFonts w:ascii="Times New Roman" w:hAnsi="Times New Roman"/>
          <w:sz w:val="24"/>
          <w:szCs w:val="24"/>
        </w:rPr>
        <w:t>Основные виды инструментальных методов исследования.</w:t>
      </w:r>
    </w:p>
    <w:p w:rsidR="00F35F5A" w:rsidRPr="00715525" w:rsidRDefault="00F35F5A" w:rsidP="00F35F5A">
      <w:pPr>
        <w:pStyle w:val="11"/>
        <w:numPr>
          <w:ilvl w:val="0"/>
          <w:numId w:val="6"/>
        </w:numPr>
        <w:rPr>
          <w:rFonts w:ascii="Times New Roman" w:hAnsi="Times New Roman"/>
          <w:sz w:val="24"/>
          <w:szCs w:val="24"/>
        </w:rPr>
      </w:pPr>
      <w:r w:rsidRPr="00715525">
        <w:rPr>
          <w:rFonts w:ascii="Times New Roman" w:hAnsi="Times New Roman"/>
          <w:sz w:val="24"/>
          <w:szCs w:val="24"/>
        </w:rPr>
        <w:t>Цели предстоящих инструментальных методов исследования.</w:t>
      </w:r>
    </w:p>
    <w:p w:rsidR="00F35F5A" w:rsidRPr="00715525" w:rsidRDefault="00F35F5A" w:rsidP="00F35F5A">
      <w:pPr>
        <w:pStyle w:val="11"/>
        <w:numPr>
          <w:ilvl w:val="0"/>
          <w:numId w:val="6"/>
        </w:numPr>
        <w:rPr>
          <w:rFonts w:ascii="Times New Roman" w:hAnsi="Times New Roman"/>
          <w:sz w:val="24"/>
          <w:szCs w:val="24"/>
        </w:rPr>
      </w:pPr>
      <w:r w:rsidRPr="00715525">
        <w:rPr>
          <w:rFonts w:ascii="Times New Roman" w:hAnsi="Times New Roman"/>
          <w:sz w:val="24"/>
          <w:szCs w:val="24"/>
        </w:rPr>
        <w:t>Подготовка пациента к рентгенологическим и эндоскопическим исследованиям пищеварительного тракта и мочевыделительной системы.</w:t>
      </w:r>
    </w:p>
    <w:p w:rsidR="00F35F5A" w:rsidRPr="00715525" w:rsidRDefault="00F35F5A" w:rsidP="00F35F5A">
      <w:pPr>
        <w:pStyle w:val="11"/>
        <w:numPr>
          <w:ilvl w:val="0"/>
          <w:numId w:val="6"/>
        </w:numPr>
        <w:rPr>
          <w:rFonts w:ascii="Times New Roman" w:hAnsi="Times New Roman"/>
          <w:sz w:val="24"/>
          <w:szCs w:val="24"/>
        </w:rPr>
      </w:pPr>
      <w:r w:rsidRPr="00715525">
        <w:rPr>
          <w:rFonts w:ascii="Times New Roman" w:hAnsi="Times New Roman"/>
          <w:sz w:val="24"/>
          <w:szCs w:val="24"/>
        </w:rPr>
        <w:t>Подготовка пациента к ультразвуковым методам исследования.</w:t>
      </w:r>
    </w:p>
    <w:p w:rsidR="00F35F5A" w:rsidRPr="00715525" w:rsidRDefault="00F35F5A" w:rsidP="00F35F5A">
      <w:pPr>
        <w:pStyle w:val="11"/>
        <w:numPr>
          <w:ilvl w:val="0"/>
          <w:numId w:val="6"/>
        </w:numPr>
        <w:rPr>
          <w:rFonts w:ascii="Times New Roman" w:hAnsi="Times New Roman"/>
          <w:sz w:val="24"/>
          <w:szCs w:val="24"/>
        </w:rPr>
      </w:pPr>
      <w:r w:rsidRPr="00715525">
        <w:rPr>
          <w:rFonts w:ascii="Times New Roman" w:hAnsi="Times New Roman"/>
          <w:sz w:val="24"/>
          <w:szCs w:val="24"/>
        </w:rPr>
        <w:t>Инновационные методы диагностики.</w:t>
      </w:r>
    </w:p>
    <w:p w:rsidR="00F35F5A" w:rsidRPr="00715525" w:rsidRDefault="00A9056F" w:rsidP="00F35F5A">
      <w:pPr>
        <w:rPr>
          <w:rFonts w:ascii="Times New Roman" w:hAnsi="Times New Roman"/>
          <w:sz w:val="24"/>
          <w:szCs w:val="24"/>
        </w:rPr>
      </w:pPr>
      <w:r w:rsidRPr="00715525">
        <w:rPr>
          <w:rFonts w:ascii="Times New Roman" w:hAnsi="Times New Roman"/>
          <w:b/>
          <w:bCs/>
          <w:sz w:val="24"/>
          <w:szCs w:val="24"/>
        </w:rPr>
        <w:t xml:space="preserve">   </w:t>
      </w:r>
      <w:r w:rsidR="00F35F5A" w:rsidRPr="00715525">
        <w:rPr>
          <w:rFonts w:ascii="Times New Roman" w:hAnsi="Times New Roman"/>
          <w:b/>
          <w:bCs/>
          <w:sz w:val="24"/>
          <w:szCs w:val="24"/>
        </w:rPr>
        <w:t>Инструментальные методы исследования</w:t>
      </w:r>
      <w:r w:rsidR="00F35F5A" w:rsidRPr="00715525">
        <w:rPr>
          <w:rFonts w:ascii="Times New Roman" w:hAnsi="Times New Roman"/>
          <w:bCs/>
          <w:sz w:val="24"/>
          <w:szCs w:val="24"/>
        </w:rPr>
        <w:t xml:space="preserve"> – это исследования структуры и функции органов человека при помощи специальной аппаратуры.</w:t>
      </w:r>
      <w:r w:rsidR="00F35F5A" w:rsidRPr="00715525">
        <w:rPr>
          <w:rFonts w:ascii="Times New Roman" w:hAnsi="Times New Roman"/>
          <w:sz w:val="24"/>
          <w:szCs w:val="24"/>
        </w:rPr>
        <w:t xml:space="preserve">  Основная цель данных исследований – объективно отразить изменения внутренней среды организма, вызванные патологическим</w:t>
      </w:r>
      <w:r w:rsidR="00A53CEB" w:rsidRPr="00715525">
        <w:rPr>
          <w:rFonts w:ascii="Times New Roman" w:hAnsi="Times New Roman"/>
          <w:sz w:val="24"/>
          <w:szCs w:val="24"/>
        </w:rPr>
        <w:t xml:space="preserve"> процессом.  </w:t>
      </w:r>
      <w:r w:rsidR="00F35F5A" w:rsidRPr="00715525">
        <w:rPr>
          <w:rFonts w:ascii="Times New Roman" w:hAnsi="Times New Roman"/>
          <w:sz w:val="24"/>
          <w:szCs w:val="24"/>
        </w:rPr>
        <w:t>Возможности  современной инструментальной диагностики очень широки. Среди множества методов инструментальных исследований наиболее часто используются: рентгенологические, эндоскопические, ультразвуковые, радиоизотопные и функциональные методы исследований. Профессиональные компетенции медицинской сестры включают подготовку пациента к инструментальной диагностике. Современная медсестра должна быть компетентной в области информирования пациента о методах диагностики и правилах подготовки к ним, так как достоверность исследования, его результаты, соответственно, диагностика и лечение пациента напрямую зависят от того, насколько они добросовестно подготовят пациента к исследованию.  Роль медсестры в этом процессе трудно переоценить. От её профессионализма зависит и психологическая подготовка пациента и его инфекционная безопасность.</w:t>
      </w:r>
    </w:p>
    <w:p w:rsidR="00F35F5A" w:rsidRPr="00715525" w:rsidRDefault="00F35F5A" w:rsidP="002B27B2">
      <w:pPr>
        <w:jc w:val="center"/>
        <w:rPr>
          <w:rFonts w:ascii="Times New Roman" w:hAnsi="Times New Roman"/>
          <w:b/>
          <w:sz w:val="24"/>
          <w:szCs w:val="24"/>
        </w:rPr>
      </w:pPr>
      <w:r w:rsidRPr="00715525">
        <w:rPr>
          <w:rFonts w:ascii="Times New Roman" w:hAnsi="Times New Roman"/>
          <w:b/>
          <w:sz w:val="24"/>
          <w:szCs w:val="24"/>
        </w:rPr>
        <w:t>Основные виды инструментальных методов исследования</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Рентгенологические</w:t>
      </w:r>
      <w:r w:rsidRPr="00715525">
        <w:rPr>
          <w:rFonts w:ascii="Times New Roman" w:hAnsi="Times New Roman"/>
          <w:sz w:val="24"/>
          <w:szCs w:val="24"/>
        </w:rPr>
        <w:t xml:space="preserve"> – исследования органов с помощью рентгеновских лучей. Методы основаны на различной проницаемости для этих лучей тканей различной плотности (Ro-скопия, Ro-графия, компьютерная томография, флюорография и др.).  </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Эндоскопические</w:t>
      </w:r>
      <w:r w:rsidRPr="00715525">
        <w:rPr>
          <w:rFonts w:ascii="Times New Roman" w:hAnsi="Times New Roman"/>
          <w:sz w:val="24"/>
          <w:szCs w:val="24"/>
        </w:rPr>
        <w:t xml:space="preserve"> – методы визуального исследования полостей и каналов тела при помощи специальных оптических приборов (эндоскопов), снабженных волоконной оптикой (бронхоскопия, эзофагоскопия, гастроскопия, дуоденоскопия, ректороманоскопия, колоноскопия, цистоскопия, лапароскопия и др.).                                                   Преимущества эндоскопических методов диагностики неоспоримы,  но присутствует риск инфицирования. Некачественная обработка эндоскопов может привести к инфицированию вирусными гепатитами и ВИЧ-инфекцией. </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lastRenderedPageBreak/>
        <w:t xml:space="preserve">Ультразвуковые </w:t>
      </w:r>
      <w:r w:rsidRPr="00715525">
        <w:rPr>
          <w:rFonts w:ascii="Times New Roman" w:hAnsi="Times New Roman"/>
          <w:sz w:val="24"/>
          <w:szCs w:val="24"/>
        </w:rPr>
        <w:t>– методы исследования органов и тканей с помощью ультразвуковых волн. На основе ультразвука используют несколько видов исследований: эхолокация, эхография, сонография, ультразвуковое сканирование.</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Радиоизотопные</w:t>
      </w:r>
      <w:r w:rsidRPr="00715525">
        <w:rPr>
          <w:rFonts w:ascii="Times New Roman" w:hAnsi="Times New Roman"/>
          <w:sz w:val="24"/>
          <w:szCs w:val="24"/>
        </w:rPr>
        <w:t xml:space="preserve"> – основаны на том, что некоторые органы обладают способностью накапливать определенные химические элементы. Это методы исследования, которые состоят в том, что в тело человека вводят определённое радиоактивное вещество, которое концентрируется в исследуемом органе. При этом характер передвижения вещества по исследуемому объекту прослеживается и изучается с помощью специальной регистрирующей аппаратуры  (радиометрия, радиография, сканирование);  </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Функциональные</w:t>
      </w:r>
      <w:r w:rsidRPr="00715525">
        <w:rPr>
          <w:rFonts w:ascii="Times New Roman" w:hAnsi="Times New Roman"/>
          <w:sz w:val="24"/>
          <w:szCs w:val="24"/>
        </w:rPr>
        <w:t xml:space="preserve"> (электрографические) - это методы, которые позволяют с помощью специальных приборов регистрировать электрические импульсы, возникающие в процессе работы органов пищеварения. </w:t>
      </w:r>
    </w:p>
    <w:p w:rsidR="00F35F5A" w:rsidRPr="00715525" w:rsidRDefault="00F35F5A" w:rsidP="00F35F5A">
      <w:pPr>
        <w:jc w:val="center"/>
        <w:rPr>
          <w:rFonts w:ascii="Times New Roman" w:hAnsi="Times New Roman"/>
          <w:b/>
          <w:sz w:val="24"/>
          <w:szCs w:val="24"/>
        </w:rPr>
      </w:pPr>
      <w:r w:rsidRPr="00715525">
        <w:rPr>
          <w:rFonts w:ascii="Times New Roman" w:hAnsi="Times New Roman"/>
          <w:b/>
          <w:sz w:val="24"/>
          <w:szCs w:val="24"/>
        </w:rPr>
        <w:t>Цели предстоящих инструментальных методов исследования</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 xml:space="preserve">Рентгенологические методы - </w:t>
      </w:r>
      <w:r w:rsidRPr="00715525">
        <w:rPr>
          <w:rFonts w:ascii="Times New Roman" w:hAnsi="Times New Roman"/>
          <w:sz w:val="24"/>
          <w:szCs w:val="24"/>
        </w:rPr>
        <w:t>позволяют определить изменения внутренних органов - формы, рельеф, положение, тонус.</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Эндоскопические методы</w:t>
      </w:r>
      <w:r w:rsidRPr="00715525">
        <w:rPr>
          <w:rFonts w:ascii="Times New Roman" w:hAnsi="Times New Roman"/>
          <w:sz w:val="24"/>
          <w:szCs w:val="24"/>
        </w:rPr>
        <w:t xml:space="preserve"> - используются с диагностическими и лечебными целями:</w:t>
      </w:r>
    </w:p>
    <w:p w:rsidR="00F35F5A" w:rsidRPr="00715525" w:rsidRDefault="00F35F5A" w:rsidP="00F35F5A">
      <w:pPr>
        <w:rPr>
          <w:rFonts w:ascii="Times New Roman" w:hAnsi="Times New Roman"/>
          <w:sz w:val="24"/>
          <w:szCs w:val="24"/>
        </w:rPr>
      </w:pPr>
      <w:r w:rsidRPr="00715525">
        <w:rPr>
          <w:rFonts w:ascii="Times New Roman" w:hAnsi="Times New Roman"/>
          <w:sz w:val="24"/>
          <w:szCs w:val="24"/>
        </w:rPr>
        <w:t xml:space="preserve">- диагностическая цель -  осмотр, биопсия; </w:t>
      </w:r>
    </w:p>
    <w:p w:rsidR="00F35F5A" w:rsidRPr="00715525" w:rsidRDefault="00F35F5A" w:rsidP="00F35F5A">
      <w:pPr>
        <w:rPr>
          <w:rFonts w:ascii="Times New Roman" w:hAnsi="Times New Roman"/>
          <w:sz w:val="24"/>
          <w:szCs w:val="24"/>
        </w:rPr>
      </w:pPr>
      <w:r w:rsidRPr="00715525">
        <w:rPr>
          <w:rFonts w:ascii="Times New Roman" w:hAnsi="Times New Roman"/>
          <w:sz w:val="24"/>
          <w:szCs w:val="24"/>
        </w:rPr>
        <w:t>- лечебная цель - удаление инородних тел, полипов, введение лекарственных веществ и т.д.</w:t>
      </w:r>
    </w:p>
    <w:p w:rsidR="00F35F5A" w:rsidRPr="00715525" w:rsidRDefault="00F35F5A" w:rsidP="00F35F5A">
      <w:pPr>
        <w:rPr>
          <w:rFonts w:ascii="Times New Roman" w:hAnsi="Times New Roman"/>
          <w:b/>
          <w:sz w:val="24"/>
          <w:szCs w:val="24"/>
        </w:rPr>
      </w:pPr>
      <w:r w:rsidRPr="00715525">
        <w:rPr>
          <w:rFonts w:ascii="Times New Roman" w:hAnsi="Times New Roman"/>
          <w:b/>
          <w:sz w:val="24"/>
          <w:szCs w:val="24"/>
        </w:rPr>
        <w:t>Ультразвуковые</w:t>
      </w:r>
      <w:r w:rsidRPr="00715525">
        <w:rPr>
          <w:rFonts w:ascii="Times New Roman" w:hAnsi="Times New Roman"/>
          <w:sz w:val="24"/>
          <w:szCs w:val="24"/>
        </w:rPr>
        <w:t xml:space="preserve"> </w:t>
      </w:r>
      <w:r w:rsidRPr="00715525">
        <w:rPr>
          <w:rFonts w:ascii="Times New Roman" w:hAnsi="Times New Roman"/>
          <w:b/>
          <w:sz w:val="24"/>
          <w:szCs w:val="24"/>
        </w:rPr>
        <w:t>методы  -</w:t>
      </w:r>
      <w:r w:rsidRPr="00715525">
        <w:rPr>
          <w:rFonts w:ascii="Times New Roman" w:hAnsi="Times New Roman"/>
          <w:sz w:val="24"/>
          <w:szCs w:val="24"/>
        </w:rPr>
        <w:t xml:space="preserve"> определяют структуру, размеры и расположение внутренних органов, выявляют наличие повреждений, новообразований.</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Функциональные</w:t>
      </w:r>
      <w:r w:rsidRPr="00715525">
        <w:rPr>
          <w:rFonts w:ascii="Times New Roman" w:hAnsi="Times New Roman"/>
          <w:sz w:val="24"/>
          <w:szCs w:val="24"/>
        </w:rPr>
        <w:t xml:space="preserve"> </w:t>
      </w:r>
      <w:r w:rsidRPr="00715525">
        <w:rPr>
          <w:rFonts w:ascii="Times New Roman" w:hAnsi="Times New Roman"/>
          <w:b/>
          <w:sz w:val="24"/>
          <w:szCs w:val="24"/>
        </w:rPr>
        <w:t xml:space="preserve">методы  - </w:t>
      </w:r>
      <w:r w:rsidRPr="00715525">
        <w:rPr>
          <w:rFonts w:ascii="Times New Roman" w:hAnsi="Times New Roman"/>
          <w:sz w:val="24"/>
          <w:szCs w:val="24"/>
        </w:rPr>
        <w:t>помогают установить моторику, зафиксировать параметры расстройств и осуществлять контроль над эффективностью проводимого лечения.</w:t>
      </w:r>
    </w:p>
    <w:p w:rsidR="00F35F5A" w:rsidRPr="00715525" w:rsidRDefault="00F35F5A" w:rsidP="00F35F5A">
      <w:pPr>
        <w:rPr>
          <w:rFonts w:ascii="Times New Roman" w:hAnsi="Times New Roman"/>
          <w:b/>
          <w:sz w:val="24"/>
          <w:szCs w:val="24"/>
        </w:rPr>
      </w:pPr>
      <w:r w:rsidRPr="00715525">
        <w:rPr>
          <w:rFonts w:ascii="Times New Roman" w:hAnsi="Times New Roman"/>
          <w:b/>
          <w:sz w:val="24"/>
          <w:szCs w:val="24"/>
        </w:rPr>
        <w:t>Радиоизотопные</w:t>
      </w:r>
      <w:r w:rsidRPr="00715525">
        <w:rPr>
          <w:rFonts w:ascii="Times New Roman" w:hAnsi="Times New Roman"/>
          <w:sz w:val="24"/>
          <w:szCs w:val="24"/>
        </w:rPr>
        <w:t xml:space="preserve"> </w:t>
      </w:r>
      <w:r w:rsidRPr="00715525">
        <w:rPr>
          <w:rFonts w:ascii="Times New Roman" w:hAnsi="Times New Roman"/>
          <w:b/>
          <w:sz w:val="24"/>
          <w:szCs w:val="24"/>
        </w:rPr>
        <w:t>методы</w:t>
      </w:r>
      <w:r w:rsidRPr="00715525">
        <w:rPr>
          <w:rFonts w:ascii="Times New Roman" w:hAnsi="Times New Roman"/>
          <w:sz w:val="24"/>
          <w:szCs w:val="24"/>
        </w:rPr>
        <w:t xml:space="preserve">  - помогают проследить характер передвижения радиоактивного вещества по исследуемому объекту  и изучить с помощью специальной регистрирующей аппаратуры.</w:t>
      </w:r>
    </w:p>
    <w:p w:rsidR="00F35F5A" w:rsidRPr="00715525" w:rsidRDefault="00F35F5A" w:rsidP="00F35F5A">
      <w:pPr>
        <w:jc w:val="center"/>
        <w:rPr>
          <w:rFonts w:ascii="Times New Roman" w:hAnsi="Times New Roman"/>
          <w:b/>
          <w:sz w:val="24"/>
          <w:szCs w:val="24"/>
        </w:rPr>
      </w:pPr>
      <w:r w:rsidRPr="00715525">
        <w:rPr>
          <w:rFonts w:ascii="Times New Roman" w:hAnsi="Times New Roman"/>
          <w:b/>
          <w:sz w:val="24"/>
          <w:szCs w:val="24"/>
        </w:rPr>
        <w:t>Подготовка пациента к рентгенологическим и эндоскопическим исследованиям пищеварительного тракта и мочевыделительной системы.</w:t>
      </w:r>
    </w:p>
    <w:p w:rsidR="00F35F5A" w:rsidRPr="00715525" w:rsidRDefault="00F35F5A" w:rsidP="00F35F5A">
      <w:pPr>
        <w:jc w:val="center"/>
        <w:rPr>
          <w:rFonts w:ascii="Times New Roman" w:hAnsi="Times New Roman"/>
          <w:b/>
          <w:sz w:val="24"/>
          <w:szCs w:val="24"/>
        </w:rPr>
      </w:pPr>
      <w:r w:rsidRPr="00715525">
        <w:rPr>
          <w:rFonts w:ascii="Times New Roman" w:hAnsi="Times New Roman"/>
          <w:b/>
          <w:sz w:val="24"/>
          <w:szCs w:val="24"/>
        </w:rPr>
        <w:t>Рентгенологические исследования пищеварительного тракта и мочевыделительной системы</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 xml:space="preserve">Рентгеноскопия - </w:t>
      </w:r>
      <w:r w:rsidRPr="00715525">
        <w:rPr>
          <w:rFonts w:ascii="Times New Roman" w:hAnsi="Times New Roman"/>
          <w:sz w:val="24"/>
          <w:szCs w:val="24"/>
        </w:rPr>
        <w:t>метод просвечивания, осмотр исследуемого органа за специальным рентгеновским экраном.</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Рентгенография -</w:t>
      </w:r>
      <w:r w:rsidRPr="00715525">
        <w:rPr>
          <w:rFonts w:ascii="Times New Roman" w:hAnsi="Times New Roman"/>
          <w:sz w:val="24"/>
          <w:szCs w:val="24"/>
        </w:rPr>
        <w:t xml:space="preserve">  метод получения снимков.</w:t>
      </w:r>
    </w:p>
    <w:p w:rsidR="00F35F5A" w:rsidRPr="00715525" w:rsidRDefault="00F35F5A" w:rsidP="00F35F5A">
      <w:pPr>
        <w:rPr>
          <w:rFonts w:ascii="Times New Roman" w:hAnsi="Times New Roman"/>
          <w:sz w:val="24"/>
          <w:szCs w:val="24"/>
        </w:rPr>
      </w:pPr>
      <w:r w:rsidRPr="00715525">
        <w:rPr>
          <w:rFonts w:ascii="Times New Roman" w:hAnsi="Times New Roman"/>
          <w:sz w:val="24"/>
          <w:szCs w:val="24"/>
        </w:rPr>
        <w:t xml:space="preserve">Плотные ткани задерживают лучи в разной степени. Для лучшей «видимости» некоторых органов используют контрастные методы исследования. Метод основан на введении в органы специальных веществ, задерживающих рентгеновские лучи. При исследовании </w:t>
      </w:r>
      <w:r w:rsidRPr="00715525">
        <w:rPr>
          <w:rFonts w:ascii="Times New Roman" w:hAnsi="Times New Roman"/>
          <w:sz w:val="24"/>
          <w:szCs w:val="24"/>
        </w:rPr>
        <w:lastRenderedPageBreak/>
        <w:t>органов ЖКТ используют бария сульфат, при рентгеноскопии почек и мочевыводящих путей – йодоконтрастные препараты. Перед исследованием за 1 – 2 дня обязательно проводят пробу на переносимость йода.</w:t>
      </w:r>
    </w:p>
    <w:p w:rsidR="00F35F5A" w:rsidRPr="00715525" w:rsidRDefault="00F35F5A" w:rsidP="00F35F5A">
      <w:pPr>
        <w:jc w:val="center"/>
        <w:rPr>
          <w:rFonts w:ascii="Times New Roman" w:hAnsi="Times New Roman"/>
          <w:b/>
          <w:sz w:val="24"/>
          <w:szCs w:val="24"/>
        </w:rPr>
      </w:pPr>
      <w:r w:rsidRPr="00715525">
        <w:rPr>
          <w:rFonts w:ascii="Times New Roman" w:hAnsi="Times New Roman"/>
          <w:b/>
          <w:sz w:val="24"/>
          <w:szCs w:val="24"/>
        </w:rPr>
        <w:t>Подготовка пациента к  рентгеноскопии желудка</w:t>
      </w:r>
    </w:p>
    <w:p w:rsidR="00F35F5A" w:rsidRPr="00715525" w:rsidRDefault="00F35F5A" w:rsidP="00F35F5A">
      <w:pPr>
        <w:rPr>
          <w:rFonts w:ascii="Times New Roman" w:hAnsi="Times New Roman"/>
          <w:sz w:val="24"/>
          <w:szCs w:val="24"/>
        </w:rPr>
      </w:pPr>
      <w:r w:rsidRPr="00715525">
        <w:rPr>
          <w:rFonts w:ascii="Times New Roman" w:hAnsi="Times New Roman"/>
          <w:sz w:val="24"/>
          <w:szCs w:val="24"/>
        </w:rPr>
        <w:t>Пациента информируют о соблюдении в течение 3-х дней диеты, исключающей продукты, вызывающие метеоризм и о постановке очистительных клизм при необходимости. Исследование проводится утром натощак, т.е. пациент не должен есть, пить, чистить зубы,  принимать лекарственные препараты. С собой иметь полотенце. Контрастный препарат принимают перорально.</w:t>
      </w:r>
    </w:p>
    <w:p w:rsidR="00F35F5A" w:rsidRPr="00715525" w:rsidRDefault="00F35F5A" w:rsidP="00F35F5A">
      <w:pPr>
        <w:jc w:val="center"/>
        <w:rPr>
          <w:rFonts w:ascii="Times New Roman" w:hAnsi="Times New Roman"/>
          <w:b/>
          <w:sz w:val="24"/>
          <w:szCs w:val="24"/>
        </w:rPr>
      </w:pPr>
      <w:r w:rsidRPr="00715525">
        <w:rPr>
          <w:rFonts w:ascii="Times New Roman" w:hAnsi="Times New Roman"/>
          <w:b/>
          <w:sz w:val="24"/>
          <w:szCs w:val="24"/>
        </w:rPr>
        <w:t>Подготовка пациента к  ирригоскопии</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 xml:space="preserve">Ирригоскопия – </w:t>
      </w:r>
      <w:r w:rsidRPr="00715525">
        <w:rPr>
          <w:rFonts w:ascii="Times New Roman" w:hAnsi="Times New Roman"/>
          <w:sz w:val="24"/>
          <w:szCs w:val="24"/>
        </w:rPr>
        <w:t>рентгенологическое исследование толстого кишечника</w:t>
      </w:r>
      <w:proofErr w:type="gramStart"/>
      <w:r w:rsidRPr="00715525">
        <w:rPr>
          <w:rFonts w:ascii="Times New Roman" w:hAnsi="Times New Roman"/>
          <w:sz w:val="24"/>
          <w:szCs w:val="24"/>
        </w:rPr>
        <w:t>.В</w:t>
      </w:r>
      <w:proofErr w:type="gramEnd"/>
      <w:r w:rsidRPr="00715525">
        <w:rPr>
          <w:rFonts w:ascii="Times New Roman" w:hAnsi="Times New Roman"/>
          <w:sz w:val="24"/>
          <w:szCs w:val="24"/>
        </w:rPr>
        <w:t xml:space="preserve"> течение 3-х дней пациент должен соблюдать бесшлаковую диету, принимать ферменты и активированный уголь. Накануне исследования прием слабительных перорально или ректально. Увеличение жидкости во второй половине дня накануне исследования. Ужин исключают. Постановка 2-3-х очистительных клизм вечером и 2-3 клизмы в день исследования. </w:t>
      </w:r>
      <w:proofErr w:type="gramStart"/>
      <w:r w:rsidRPr="00715525">
        <w:rPr>
          <w:rFonts w:ascii="Times New Roman" w:hAnsi="Times New Roman"/>
          <w:sz w:val="24"/>
          <w:szCs w:val="24"/>
        </w:rPr>
        <w:t>Последняя</w:t>
      </w:r>
      <w:proofErr w:type="gramEnd"/>
      <w:r w:rsidRPr="00715525">
        <w:rPr>
          <w:rFonts w:ascii="Times New Roman" w:hAnsi="Times New Roman"/>
          <w:sz w:val="24"/>
          <w:szCs w:val="24"/>
        </w:rPr>
        <w:t xml:space="preserve"> не позднее 2-х часов до исследования. Альтернатива очистительным клизмам – современные слабительные средства </w:t>
      </w:r>
      <w:proofErr w:type="gramStart"/>
      <w:r w:rsidRPr="00715525">
        <w:rPr>
          <w:rFonts w:ascii="Times New Roman" w:hAnsi="Times New Roman"/>
          <w:sz w:val="24"/>
          <w:szCs w:val="24"/>
        </w:rPr>
        <w:t xml:space="preserve">( </w:t>
      </w:r>
      <w:proofErr w:type="gramEnd"/>
      <w:r w:rsidRPr="00715525">
        <w:rPr>
          <w:rFonts w:ascii="Times New Roman" w:hAnsi="Times New Roman"/>
          <w:sz w:val="24"/>
          <w:szCs w:val="24"/>
        </w:rPr>
        <w:t>Фортранс). Непосредственно до ирригоскопии пациент получает белковый завтрак. Контрастный препарат вводят ректально.</w:t>
      </w:r>
    </w:p>
    <w:p w:rsidR="00F35F5A" w:rsidRPr="00715525" w:rsidRDefault="00F35F5A" w:rsidP="00F35F5A">
      <w:pPr>
        <w:jc w:val="center"/>
        <w:rPr>
          <w:rFonts w:ascii="Times New Roman" w:hAnsi="Times New Roman"/>
          <w:b/>
          <w:sz w:val="24"/>
          <w:szCs w:val="24"/>
        </w:rPr>
      </w:pPr>
      <w:r w:rsidRPr="00715525">
        <w:rPr>
          <w:rFonts w:ascii="Times New Roman" w:hAnsi="Times New Roman"/>
          <w:b/>
          <w:sz w:val="24"/>
          <w:szCs w:val="24"/>
        </w:rPr>
        <w:t>Подготовка пациента к  внутривенной урографии</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 xml:space="preserve">Внутривенная  урография – </w:t>
      </w:r>
      <w:r w:rsidRPr="00715525">
        <w:rPr>
          <w:rFonts w:ascii="Times New Roman" w:hAnsi="Times New Roman"/>
          <w:sz w:val="24"/>
          <w:szCs w:val="24"/>
        </w:rPr>
        <w:t>рентгенологическое исследование почек и мочевыводящих путей. Основная цель подготовки пациента:</w:t>
      </w:r>
    </w:p>
    <w:p w:rsidR="00F35F5A" w:rsidRPr="00715525" w:rsidRDefault="00F35F5A" w:rsidP="00F35F5A">
      <w:pPr>
        <w:rPr>
          <w:rFonts w:ascii="Times New Roman" w:hAnsi="Times New Roman"/>
          <w:sz w:val="24"/>
          <w:szCs w:val="24"/>
        </w:rPr>
      </w:pPr>
      <w:r w:rsidRPr="00715525">
        <w:rPr>
          <w:rFonts w:ascii="Times New Roman" w:hAnsi="Times New Roman"/>
          <w:sz w:val="24"/>
          <w:szCs w:val="24"/>
        </w:rPr>
        <w:t xml:space="preserve">- тщательное очищение кишечника – очистительные клизмы вечером и утром или прием Фортранса; </w:t>
      </w:r>
    </w:p>
    <w:p w:rsidR="00F35F5A" w:rsidRPr="00715525" w:rsidRDefault="00F35F5A" w:rsidP="00F35F5A">
      <w:pPr>
        <w:rPr>
          <w:rFonts w:ascii="Times New Roman" w:hAnsi="Times New Roman"/>
          <w:sz w:val="24"/>
          <w:szCs w:val="24"/>
        </w:rPr>
      </w:pPr>
      <w:r w:rsidRPr="00715525">
        <w:rPr>
          <w:rFonts w:ascii="Times New Roman" w:hAnsi="Times New Roman"/>
          <w:sz w:val="24"/>
          <w:szCs w:val="24"/>
        </w:rPr>
        <w:t xml:space="preserve">- постановка пробы на чувствительность к контрастному препарату (за 1-2 дня). </w:t>
      </w:r>
    </w:p>
    <w:p w:rsidR="00F35F5A" w:rsidRPr="00715525" w:rsidRDefault="00F35F5A" w:rsidP="00F35F5A">
      <w:pPr>
        <w:rPr>
          <w:rFonts w:ascii="Times New Roman" w:hAnsi="Times New Roman"/>
          <w:sz w:val="24"/>
          <w:szCs w:val="24"/>
        </w:rPr>
      </w:pPr>
      <w:r w:rsidRPr="00715525">
        <w:rPr>
          <w:rFonts w:ascii="Times New Roman" w:hAnsi="Times New Roman"/>
          <w:sz w:val="24"/>
          <w:szCs w:val="24"/>
        </w:rPr>
        <w:t>Перед исследованием опорожнить мочевой пузырь. Применяют индивидуальный план подготовки пациента.</w:t>
      </w:r>
    </w:p>
    <w:p w:rsidR="00F35F5A" w:rsidRPr="00715525" w:rsidRDefault="00F35F5A" w:rsidP="00F35F5A">
      <w:pPr>
        <w:jc w:val="center"/>
        <w:rPr>
          <w:rFonts w:ascii="Times New Roman" w:hAnsi="Times New Roman"/>
          <w:b/>
          <w:sz w:val="24"/>
          <w:szCs w:val="24"/>
        </w:rPr>
      </w:pPr>
      <w:r w:rsidRPr="00715525">
        <w:rPr>
          <w:rFonts w:ascii="Times New Roman" w:hAnsi="Times New Roman"/>
          <w:b/>
          <w:sz w:val="24"/>
          <w:szCs w:val="24"/>
        </w:rPr>
        <w:t>Эндоскопические исследования пищеварительного тракта и мочевыделительной системы</w:t>
      </w:r>
    </w:p>
    <w:p w:rsidR="00F35F5A" w:rsidRPr="00715525" w:rsidRDefault="00F35F5A" w:rsidP="00F35F5A">
      <w:pPr>
        <w:jc w:val="center"/>
        <w:rPr>
          <w:rFonts w:ascii="Times New Roman" w:hAnsi="Times New Roman"/>
          <w:b/>
          <w:sz w:val="24"/>
          <w:szCs w:val="24"/>
        </w:rPr>
      </w:pPr>
      <w:r w:rsidRPr="00715525">
        <w:rPr>
          <w:rFonts w:ascii="Times New Roman" w:hAnsi="Times New Roman"/>
          <w:b/>
          <w:sz w:val="24"/>
          <w:szCs w:val="24"/>
        </w:rPr>
        <w:t>Подготовка пациента к  ФГДС</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 xml:space="preserve">ФГДС </w:t>
      </w:r>
      <w:r w:rsidRPr="00715525">
        <w:rPr>
          <w:rFonts w:ascii="Times New Roman" w:hAnsi="Times New Roman"/>
          <w:sz w:val="24"/>
          <w:szCs w:val="24"/>
        </w:rPr>
        <w:t>- эндоскопическое исследование</w:t>
      </w:r>
      <w:r w:rsidRPr="00715525">
        <w:rPr>
          <w:rFonts w:ascii="Times New Roman" w:hAnsi="Times New Roman"/>
          <w:b/>
          <w:sz w:val="24"/>
          <w:szCs w:val="24"/>
        </w:rPr>
        <w:t xml:space="preserve"> </w:t>
      </w:r>
      <w:r w:rsidRPr="00715525">
        <w:rPr>
          <w:rFonts w:ascii="Times New Roman" w:hAnsi="Times New Roman"/>
          <w:sz w:val="24"/>
          <w:szCs w:val="24"/>
        </w:rPr>
        <w:t>пищевода, желудка и двенадцатиперстной кишки. Пациента информируют о соблюдении в течение 3-х дней диеты, исключающей продукты, вызывающие метеоризм и о постановке очистительных клизм при необходимости. Исследование проводится утром натощак, т.е. пациент не должен есть, пить, чистить зубы,  принимать лекарственные препараты. С собой иметь полотенце. При наличии зубных протезов снять перед исследованием.</w:t>
      </w:r>
    </w:p>
    <w:p w:rsidR="002B27B2" w:rsidRPr="00715525" w:rsidRDefault="002B27B2">
      <w:pPr>
        <w:rPr>
          <w:rFonts w:ascii="Times New Roman" w:hAnsi="Times New Roman"/>
          <w:b/>
          <w:sz w:val="24"/>
          <w:szCs w:val="24"/>
        </w:rPr>
      </w:pPr>
      <w:r w:rsidRPr="00715525">
        <w:rPr>
          <w:rFonts w:ascii="Times New Roman" w:hAnsi="Times New Roman"/>
          <w:b/>
          <w:sz w:val="24"/>
          <w:szCs w:val="24"/>
        </w:rPr>
        <w:br w:type="page"/>
      </w:r>
    </w:p>
    <w:p w:rsidR="00F35F5A" w:rsidRPr="00715525" w:rsidRDefault="00F35F5A" w:rsidP="00F35F5A">
      <w:pPr>
        <w:jc w:val="center"/>
        <w:rPr>
          <w:rFonts w:ascii="Times New Roman" w:hAnsi="Times New Roman"/>
          <w:b/>
          <w:sz w:val="24"/>
          <w:szCs w:val="24"/>
        </w:rPr>
      </w:pPr>
      <w:r w:rsidRPr="00715525">
        <w:rPr>
          <w:rFonts w:ascii="Times New Roman" w:hAnsi="Times New Roman"/>
          <w:b/>
          <w:sz w:val="24"/>
          <w:szCs w:val="24"/>
        </w:rPr>
        <w:lastRenderedPageBreak/>
        <w:t>Подготовка пациента к колоноскопии</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 xml:space="preserve">Колоноскопия </w:t>
      </w:r>
      <w:r w:rsidRPr="00715525">
        <w:rPr>
          <w:rFonts w:ascii="Times New Roman" w:hAnsi="Times New Roman"/>
          <w:sz w:val="24"/>
          <w:szCs w:val="24"/>
        </w:rPr>
        <w:t xml:space="preserve">– эндоскопическое исследование толстой кишки. Подготовка пациента – как  при ирригоскопии. </w:t>
      </w:r>
    </w:p>
    <w:p w:rsidR="00F35F5A" w:rsidRPr="00715525" w:rsidRDefault="00F35F5A" w:rsidP="002B27B2">
      <w:pPr>
        <w:jc w:val="center"/>
        <w:rPr>
          <w:rFonts w:ascii="Times New Roman" w:hAnsi="Times New Roman"/>
          <w:b/>
          <w:sz w:val="24"/>
          <w:szCs w:val="24"/>
        </w:rPr>
      </w:pPr>
      <w:r w:rsidRPr="00715525">
        <w:rPr>
          <w:rFonts w:ascii="Times New Roman" w:hAnsi="Times New Roman"/>
          <w:b/>
          <w:sz w:val="24"/>
          <w:szCs w:val="24"/>
        </w:rPr>
        <w:t>Подготовка пациента к цистоскопии</w:t>
      </w:r>
    </w:p>
    <w:p w:rsidR="00F35F5A" w:rsidRPr="00715525" w:rsidRDefault="00F35F5A" w:rsidP="00F35F5A">
      <w:pPr>
        <w:rPr>
          <w:rFonts w:ascii="Times New Roman" w:hAnsi="Times New Roman"/>
          <w:b/>
          <w:sz w:val="24"/>
          <w:szCs w:val="24"/>
        </w:rPr>
      </w:pPr>
      <w:r w:rsidRPr="00715525">
        <w:rPr>
          <w:rFonts w:ascii="Times New Roman" w:hAnsi="Times New Roman"/>
          <w:b/>
          <w:sz w:val="24"/>
          <w:szCs w:val="24"/>
        </w:rPr>
        <w:t xml:space="preserve">Цистоскопия - </w:t>
      </w:r>
      <w:r w:rsidRPr="00715525">
        <w:rPr>
          <w:rFonts w:ascii="Times New Roman" w:hAnsi="Times New Roman"/>
          <w:sz w:val="24"/>
          <w:szCs w:val="24"/>
        </w:rPr>
        <w:t>эндоскопическое исследование визуальный осмотр слизистой оболочки мочевого пузыря. Проводят без предварительной подготовки пациента.</w:t>
      </w:r>
    </w:p>
    <w:p w:rsidR="00F35F5A" w:rsidRPr="00715525" w:rsidRDefault="00F35F5A" w:rsidP="00F35F5A">
      <w:pPr>
        <w:pStyle w:val="11"/>
        <w:jc w:val="center"/>
        <w:rPr>
          <w:rFonts w:ascii="Times New Roman" w:hAnsi="Times New Roman"/>
          <w:b/>
          <w:sz w:val="24"/>
          <w:szCs w:val="24"/>
        </w:rPr>
      </w:pPr>
      <w:r w:rsidRPr="00715525">
        <w:rPr>
          <w:rFonts w:ascii="Times New Roman" w:hAnsi="Times New Roman"/>
          <w:b/>
          <w:sz w:val="24"/>
          <w:szCs w:val="24"/>
        </w:rPr>
        <w:t>Подготовка пациента к ультразвуковым методам исследования.</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 xml:space="preserve">Ультразвуковое исследование </w:t>
      </w:r>
      <w:proofErr w:type="gramStart"/>
      <w:r w:rsidRPr="00715525">
        <w:rPr>
          <w:rFonts w:ascii="Times New Roman" w:hAnsi="Times New Roman"/>
          <w:sz w:val="24"/>
          <w:szCs w:val="24"/>
        </w:rPr>
        <w:t xml:space="preserve">( </w:t>
      </w:r>
      <w:proofErr w:type="gramEnd"/>
      <w:r w:rsidRPr="00715525">
        <w:rPr>
          <w:rFonts w:ascii="Times New Roman" w:hAnsi="Times New Roman"/>
          <w:sz w:val="24"/>
          <w:szCs w:val="24"/>
        </w:rPr>
        <w:t>эхография)</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сердца</w:t>
      </w:r>
      <w:r w:rsidRPr="00715525">
        <w:rPr>
          <w:rFonts w:ascii="Times New Roman" w:hAnsi="Times New Roman"/>
          <w:sz w:val="24"/>
          <w:szCs w:val="24"/>
        </w:rPr>
        <w:t xml:space="preserve"> - не требует специальной подготовки;</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почек</w:t>
      </w:r>
      <w:r w:rsidRPr="00715525">
        <w:rPr>
          <w:rFonts w:ascii="Times New Roman" w:hAnsi="Times New Roman"/>
          <w:sz w:val="24"/>
          <w:szCs w:val="24"/>
        </w:rPr>
        <w:t xml:space="preserve"> - проводят натощак, не требует специальной подготовки;</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мочевого пузыря</w:t>
      </w:r>
      <w:r w:rsidRPr="00715525">
        <w:rPr>
          <w:rFonts w:ascii="Times New Roman" w:hAnsi="Times New Roman"/>
          <w:sz w:val="24"/>
          <w:szCs w:val="24"/>
        </w:rPr>
        <w:t xml:space="preserve"> - проводят при наполненном мочевом пузыре;</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органов брюшной полости</w:t>
      </w:r>
      <w:r w:rsidRPr="00715525">
        <w:rPr>
          <w:rFonts w:ascii="Times New Roman" w:hAnsi="Times New Roman"/>
          <w:sz w:val="24"/>
          <w:szCs w:val="24"/>
        </w:rPr>
        <w:t xml:space="preserve"> - в течение 3-х дней диета, исключающая продукты, вызывающие метеоризм (по показаниям), прием ферментов и активированного угля. Исследование натощак, взять с собой полотенце. </w:t>
      </w:r>
    </w:p>
    <w:p w:rsidR="00F35F5A" w:rsidRPr="00715525" w:rsidRDefault="00F35F5A" w:rsidP="00F35F5A">
      <w:pPr>
        <w:ind w:left="360"/>
        <w:jc w:val="center"/>
        <w:rPr>
          <w:rFonts w:ascii="Times New Roman" w:hAnsi="Times New Roman"/>
          <w:b/>
          <w:sz w:val="24"/>
          <w:szCs w:val="24"/>
        </w:rPr>
      </w:pPr>
      <w:r w:rsidRPr="00715525">
        <w:rPr>
          <w:rFonts w:ascii="Times New Roman" w:hAnsi="Times New Roman"/>
          <w:b/>
          <w:sz w:val="24"/>
          <w:szCs w:val="24"/>
        </w:rPr>
        <w:t>Инновационные методы диагностики.</w:t>
      </w:r>
    </w:p>
    <w:p w:rsidR="00F35F5A" w:rsidRPr="00715525" w:rsidRDefault="00F35F5A" w:rsidP="00F35F5A">
      <w:pPr>
        <w:rPr>
          <w:rFonts w:ascii="Times New Roman" w:hAnsi="Times New Roman"/>
          <w:sz w:val="24"/>
          <w:szCs w:val="24"/>
        </w:rPr>
      </w:pPr>
      <w:r w:rsidRPr="00715525">
        <w:rPr>
          <w:rFonts w:ascii="Times New Roman" w:hAnsi="Times New Roman"/>
          <w:b/>
          <w:bCs/>
          <w:sz w:val="24"/>
          <w:szCs w:val="24"/>
        </w:rPr>
        <w:t>Капсульная эндоскопия</w:t>
      </w:r>
      <w:r w:rsidRPr="00715525">
        <w:rPr>
          <w:rFonts w:ascii="Times New Roman" w:hAnsi="Times New Roman"/>
          <w:sz w:val="24"/>
          <w:szCs w:val="24"/>
        </w:rPr>
        <w:t xml:space="preserve">  - процедура исследования пациента с помощью </w:t>
      </w:r>
      <w:hyperlink r:id="rId9" w:tooltip="Эндоскопия" w:history="1">
        <w:r w:rsidRPr="00715525">
          <w:rPr>
            <w:rStyle w:val="a5"/>
            <w:rFonts w:ascii="Times New Roman" w:hAnsi="Times New Roman"/>
            <w:color w:val="auto"/>
            <w:sz w:val="24"/>
            <w:szCs w:val="24"/>
          </w:rPr>
          <w:t>эндоскопической</w:t>
        </w:r>
      </w:hyperlink>
      <w:r w:rsidRPr="00715525">
        <w:rPr>
          <w:rFonts w:ascii="Times New Roman" w:hAnsi="Times New Roman"/>
          <w:sz w:val="24"/>
          <w:szCs w:val="24"/>
        </w:rPr>
        <w:t xml:space="preserve"> видеокапсулы, то есть встроенной в капсулу </w:t>
      </w:r>
      <w:hyperlink r:id="rId10" w:tooltip="Видеокамеры" w:history="1">
        <w:r w:rsidRPr="00715525">
          <w:rPr>
            <w:rStyle w:val="a5"/>
            <w:rFonts w:ascii="Times New Roman" w:hAnsi="Times New Roman"/>
            <w:color w:val="auto"/>
            <w:sz w:val="24"/>
            <w:szCs w:val="24"/>
          </w:rPr>
          <w:t>видеокамеры</w:t>
        </w:r>
      </w:hyperlink>
      <w:r w:rsidRPr="00715525">
        <w:rPr>
          <w:rFonts w:ascii="Times New Roman" w:hAnsi="Times New Roman"/>
          <w:sz w:val="24"/>
          <w:szCs w:val="24"/>
        </w:rPr>
        <w:t xml:space="preserve">, совмещённой с передатчиком видеосигнала. В процессе прохождения </w:t>
      </w:r>
      <w:hyperlink r:id="rId11" w:tooltip="Желудочно-кишечный тракт" w:history="1">
        <w:r w:rsidRPr="00715525">
          <w:rPr>
            <w:rStyle w:val="a5"/>
            <w:rFonts w:ascii="Times New Roman" w:hAnsi="Times New Roman"/>
            <w:color w:val="auto"/>
            <w:sz w:val="24"/>
            <w:szCs w:val="24"/>
          </w:rPr>
          <w:t>ЖКТ</w:t>
        </w:r>
      </w:hyperlink>
      <w:r w:rsidRPr="00715525">
        <w:rPr>
          <w:rFonts w:ascii="Times New Roman" w:hAnsi="Times New Roman"/>
          <w:sz w:val="24"/>
          <w:szCs w:val="24"/>
        </w:rPr>
        <w:t xml:space="preserve"> капсула делает в течение нескольких часов несколько десятков тысяч снимков, которые передаются на антенны, размещённые на теле пациента, и записываются в память приёмного устройства. С помощью капсульной эндоскопии появилась возможность получения изображений ранее недоступных для эндоскопии участков </w:t>
      </w:r>
      <w:hyperlink r:id="rId12" w:tooltip="Тонкая кишка человека" w:history="1">
        <w:r w:rsidRPr="00715525">
          <w:rPr>
            <w:rStyle w:val="a5"/>
            <w:rFonts w:ascii="Times New Roman" w:hAnsi="Times New Roman"/>
            <w:color w:val="auto"/>
            <w:sz w:val="24"/>
            <w:szCs w:val="24"/>
          </w:rPr>
          <w:t>тонкой кишки</w:t>
        </w:r>
      </w:hyperlink>
      <w:r w:rsidRPr="00715525">
        <w:rPr>
          <w:rFonts w:ascii="Times New Roman" w:hAnsi="Times New Roman"/>
          <w:sz w:val="24"/>
          <w:szCs w:val="24"/>
        </w:rPr>
        <w:t xml:space="preserve">. </w:t>
      </w:r>
    </w:p>
    <w:p w:rsidR="00F35F5A" w:rsidRPr="00715525" w:rsidRDefault="00F35F5A" w:rsidP="00F35F5A">
      <w:pPr>
        <w:rPr>
          <w:rFonts w:ascii="Times New Roman" w:hAnsi="Times New Roman"/>
          <w:sz w:val="24"/>
          <w:szCs w:val="24"/>
        </w:rPr>
      </w:pPr>
      <w:r w:rsidRPr="00715525">
        <w:rPr>
          <w:rFonts w:ascii="Times New Roman" w:hAnsi="Times New Roman"/>
          <w:b/>
          <w:sz w:val="24"/>
          <w:szCs w:val="24"/>
        </w:rPr>
        <w:t>«3D-диагностика»</w:t>
      </w:r>
      <w:r w:rsidRPr="00715525">
        <w:rPr>
          <w:rFonts w:ascii="Times New Roman" w:hAnsi="Times New Roman"/>
          <w:sz w:val="24"/>
          <w:szCs w:val="24"/>
        </w:rPr>
        <w:t> предоставляет метод исследования, применяемый в диагностике челюстно-лицевой области. Теперь врач получает и анализирует на компьютере не плоское, как на обычном панорамном снимке (ОПТГ), а трёхмерное (объёмное) изображение сразу всех зубов, челюстей и костей лицевого скелета. Трехмерные реконструкции можно вращать и рассматривать под любым углом.</w:t>
      </w:r>
    </w:p>
    <w:p w:rsidR="00F35F5A" w:rsidRPr="00715525" w:rsidRDefault="00F35F5A" w:rsidP="00F35F5A">
      <w:pPr>
        <w:rPr>
          <w:rFonts w:ascii="Times New Roman" w:hAnsi="Times New Roman"/>
          <w:sz w:val="24"/>
          <w:szCs w:val="24"/>
        </w:rPr>
      </w:pPr>
      <w:r w:rsidRPr="00715525">
        <w:rPr>
          <w:noProof/>
          <w:sz w:val="24"/>
          <w:szCs w:val="24"/>
        </w:rPr>
        <w:drawing>
          <wp:anchor distT="0" distB="0" distL="0" distR="0" simplePos="0" relativeHeight="251660288" behindDoc="0" locked="0" layoutInCell="1" allowOverlap="0">
            <wp:simplePos x="0" y="0"/>
            <wp:positionH relativeFrom="column">
              <wp:posOffset>1596390</wp:posOffset>
            </wp:positionH>
            <wp:positionV relativeFrom="line">
              <wp:posOffset>14605</wp:posOffset>
            </wp:positionV>
            <wp:extent cx="1704975" cy="1514475"/>
            <wp:effectExtent l="19050" t="0" r="9525" b="0"/>
            <wp:wrapSquare wrapText="bothSides"/>
            <wp:docPr id="2" name="Рисунок 2" descr="http://www.boris.kiev.ua/images/stories/boris/IMG_3528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boris.kiev.ua/images/stories/boris/IMG_3528_thumb.jpg"/>
                    <pic:cNvPicPr>
                      <a:picLocks noChangeAspect="1" noChangeArrowheads="1"/>
                    </pic:cNvPicPr>
                  </pic:nvPicPr>
                  <pic:blipFill>
                    <a:blip r:embed="rId13" cstate="print"/>
                    <a:srcRect/>
                    <a:stretch>
                      <a:fillRect/>
                    </a:stretch>
                  </pic:blipFill>
                  <pic:spPr bwMode="auto">
                    <a:xfrm>
                      <a:off x="0" y="0"/>
                      <a:ext cx="1704975" cy="1514475"/>
                    </a:xfrm>
                    <a:prstGeom prst="rect">
                      <a:avLst/>
                    </a:prstGeom>
                    <a:noFill/>
                    <a:ln w="9525">
                      <a:noFill/>
                      <a:miter lim="800000"/>
                      <a:headEnd/>
                      <a:tailEnd/>
                    </a:ln>
                  </pic:spPr>
                </pic:pic>
              </a:graphicData>
            </a:graphic>
          </wp:anchor>
        </w:drawing>
      </w:r>
    </w:p>
    <w:p w:rsidR="00F35F5A" w:rsidRPr="00715525" w:rsidRDefault="00F35F5A" w:rsidP="00F35F5A">
      <w:pPr>
        <w:rPr>
          <w:rFonts w:ascii="Times New Roman" w:hAnsi="Times New Roman"/>
          <w:b/>
          <w:sz w:val="24"/>
          <w:szCs w:val="24"/>
        </w:rPr>
      </w:pPr>
      <w:r w:rsidRPr="00715525">
        <w:rPr>
          <w:rFonts w:ascii="Times New Roman" w:hAnsi="Times New Roman"/>
          <w:sz w:val="24"/>
          <w:szCs w:val="24"/>
        </w:rPr>
        <w:t xml:space="preserve">           </w:t>
      </w:r>
    </w:p>
    <w:p w:rsidR="002B27B2" w:rsidRPr="00715525" w:rsidRDefault="001A0266" w:rsidP="002B27B2">
      <w:pPr>
        <w:pStyle w:val="1"/>
        <w:jc w:val="center"/>
        <w:rPr>
          <w:rFonts w:ascii="Times New Roman" w:hAnsi="Times New Roman"/>
          <w:color w:val="auto"/>
        </w:rPr>
      </w:pPr>
      <w:r w:rsidRPr="00715525">
        <w:rPr>
          <w:rFonts w:ascii="Times New Roman" w:hAnsi="Times New Roman"/>
          <w:color w:val="auto"/>
          <w:sz w:val="24"/>
          <w:szCs w:val="24"/>
        </w:rPr>
        <w:br w:type="page"/>
      </w:r>
      <w:r w:rsidR="002B27B2" w:rsidRPr="00715525">
        <w:rPr>
          <w:rFonts w:ascii="Times New Roman" w:hAnsi="Times New Roman"/>
          <w:color w:val="auto"/>
        </w:rPr>
        <w:lastRenderedPageBreak/>
        <w:t>Отличие компьютерной томографии от магнитно-резонансной томографии</w:t>
      </w:r>
    </w:p>
    <w:p w:rsidR="002B27B2" w:rsidRPr="00715525" w:rsidRDefault="002B27B2" w:rsidP="002B27B2">
      <w:pPr>
        <w:rPr>
          <w:rFonts w:ascii="Times New Roman" w:hAnsi="Times New Roman"/>
        </w:rPr>
      </w:pPr>
    </w:p>
    <w:p w:rsidR="002B27B2" w:rsidRPr="00715525" w:rsidRDefault="002B27B2" w:rsidP="002B27B2">
      <w:pPr>
        <w:rPr>
          <w:rFonts w:ascii="Times New Roman" w:hAnsi="Times New Roman"/>
          <w:sz w:val="28"/>
          <w:szCs w:val="28"/>
        </w:rPr>
      </w:pPr>
      <w:r w:rsidRPr="00715525">
        <w:rPr>
          <w:rFonts w:ascii="Times New Roman" w:hAnsi="Times New Roman"/>
          <w:sz w:val="28"/>
          <w:szCs w:val="28"/>
        </w:rPr>
        <w:t>Основное отличие КТ и МРТ состоит в разных физических явлениях, которые используются в аппаратах:</w:t>
      </w:r>
    </w:p>
    <w:p w:rsidR="002B27B2" w:rsidRPr="00715525" w:rsidRDefault="002B27B2" w:rsidP="002B27B2">
      <w:pPr>
        <w:rPr>
          <w:rFonts w:ascii="Times New Roman" w:hAnsi="Times New Roman"/>
          <w:sz w:val="28"/>
          <w:szCs w:val="28"/>
        </w:rPr>
      </w:pPr>
      <w:r w:rsidRPr="00715525">
        <w:rPr>
          <w:rFonts w:ascii="Times New Roman" w:hAnsi="Times New Roman"/>
          <w:b/>
          <w:sz w:val="28"/>
          <w:szCs w:val="28"/>
        </w:rPr>
        <w:t>КТ</w:t>
      </w:r>
      <w:r w:rsidRPr="00715525">
        <w:rPr>
          <w:rFonts w:ascii="Times New Roman" w:hAnsi="Times New Roman"/>
          <w:sz w:val="28"/>
          <w:szCs w:val="28"/>
        </w:rPr>
        <w:t xml:space="preserve"> - это рентгеновское излучение, которое дает представление о </w:t>
      </w:r>
      <w:r w:rsidRPr="00715525">
        <w:rPr>
          <w:rFonts w:ascii="Times New Roman" w:hAnsi="Times New Roman"/>
          <w:b/>
          <w:bCs/>
          <w:sz w:val="28"/>
          <w:szCs w:val="28"/>
        </w:rPr>
        <w:t>физическом</w:t>
      </w:r>
      <w:r w:rsidRPr="00715525">
        <w:rPr>
          <w:rFonts w:ascii="Times New Roman" w:hAnsi="Times New Roman"/>
          <w:sz w:val="28"/>
          <w:szCs w:val="28"/>
        </w:rPr>
        <w:t xml:space="preserve"> состоянии вещества. Врач не просто видит ткани, но может изучать их рентгеновскую плотность, которая меняется при заболеваниях.</w:t>
      </w:r>
    </w:p>
    <w:p w:rsidR="002B27B2" w:rsidRPr="00715525" w:rsidRDefault="002B27B2" w:rsidP="002B27B2">
      <w:pPr>
        <w:rPr>
          <w:rFonts w:ascii="Times New Roman" w:hAnsi="Times New Roman"/>
          <w:sz w:val="28"/>
          <w:szCs w:val="28"/>
        </w:rPr>
      </w:pPr>
      <w:r w:rsidRPr="00715525">
        <w:rPr>
          <w:rFonts w:ascii="Times New Roman" w:hAnsi="Times New Roman"/>
          <w:b/>
          <w:sz w:val="28"/>
          <w:szCs w:val="28"/>
        </w:rPr>
        <w:t xml:space="preserve"> МРТ </w:t>
      </w:r>
      <w:r w:rsidRPr="00715525">
        <w:rPr>
          <w:rFonts w:ascii="Times New Roman" w:hAnsi="Times New Roman"/>
          <w:sz w:val="28"/>
          <w:szCs w:val="28"/>
        </w:rPr>
        <w:t xml:space="preserve">- постоянное и пульсирующее магнитные поля, а также радиочастотное излучение, дающее информацию о распределении протонов (атомов водорода), т.е. о </w:t>
      </w:r>
      <w:r w:rsidRPr="00715525">
        <w:rPr>
          <w:rFonts w:ascii="Times New Roman" w:hAnsi="Times New Roman"/>
          <w:b/>
          <w:bCs/>
          <w:sz w:val="28"/>
          <w:szCs w:val="28"/>
        </w:rPr>
        <w:t>химическом</w:t>
      </w:r>
      <w:r w:rsidRPr="00715525">
        <w:rPr>
          <w:rFonts w:ascii="Times New Roman" w:hAnsi="Times New Roman"/>
          <w:sz w:val="28"/>
          <w:szCs w:val="28"/>
        </w:rPr>
        <w:t xml:space="preserve"> строении тканей. Врач оценивает изображения лишь визуально.</w:t>
      </w:r>
      <w:r w:rsidRPr="00715525">
        <w:rPr>
          <w:rFonts w:ascii="Times New Roman" w:hAnsi="Times New Roman"/>
          <w:sz w:val="28"/>
          <w:szCs w:val="28"/>
        </w:rPr>
        <w:br/>
        <w:t xml:space="preserve">  В  ряде случаев вместо дорогой МРТ можно использовать более дешевую, но не менее информативную компьютерную томографию. </w:t>
      </w:r>
      <w:r w:rsidRPr="00715525">
        <w:rPr>
          <w:rFonts w:ascii="Times New Roman" w:hAnsi="Times New Roman"/>
          <w:sz w:val="28"/>
          <w:szCs w:val="28"/>
        </w:rPr>
        <w:br/>
        <w:t xml:space="preserve">В целом, МРТ лучше различает мягкие ткани. Кости при этом не могут быть видны - резонанс от кальция отсутствует и костная ткань на МРТ-томограммах видна лишь опосредованно. Можно констатировать, что на сегодняшний день МРТ более информативна при диффузном и очаговом поражении структур головного мозга, патологии спинного мозга и краниоспинального стыка (здесь КТ вовсе неинформативна), поражении хрящевой ткани. КТ предпочтительная при заболеваниях грудной клетки, живота, таза, основания черепа. В ряде случаев, для установления правильного диагноза, приходится прибегать одновременно к МРТ и КТ. </w:t>
      </w:r>
      <w:r w:rsidRPr="00715525">
        <w:rPr>
          <w:rFonts w:ascii="Times New Roman" w:hAnsi="Times New Roman"/>
          <w:sz w:val="28"/>
          <w:szCs w:val="28"/>
        </w:rPr>
        <w:br/>
      </w:r>
      <w:r w:rsidRPr="00715525">
        <w:rPr>
          <w:rFonts w:ascii="Times New Roman" w:hAnsi="Times New Roman"/>
          <w:sz w:val="28"/>
          <w:szCs w:val="28"/>
        </w:rPr>
        <w:br/>
      </w:r>
      <w:r w:rsidRPr="00715525">
        <w:rPr>
          <w:rFonts w:ascii="Times New Roman" w:hAnsi="Times New Roman"/>
          <w:b/>
          <w:bCs/>
          <w:sz w:val="28"/>
          <w:szCs w:val="28"/>
        </w:rPr>
        <w:t>МРТ</w:t>
      </w:r>
      <w:r w:rsidRPr="00715525">
        <w:rPr>
          <w:rFonts w:ascii="Times New Roman" w:hAnsi="Times New Roman"/>
          <w:sz w:val="28"/>
          <w:szCs w:val="28"/>
        </w:rPr>
        <w:t xml:space="preserve"> более информативна: </w:t>
      </w:r>
    </w:p>
    <w:p w:rsidR="002B27B2" w:rsidRPr="00715525" w:rsidRDefault="002B27B2" w:rsidP="002B27B2">
      <w:pPr>
        <w:numPr>
          <w:ilvl w:val="0"/>
          <w:numId w:val="8"/>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Непереносимость рентгеноконтрастного вещества, когда его введение показано при КТ.</w:t>
      </w:r>
    </w:p>
    <w:p w:rsidR="002B27B2" w:rsidRPr="00715525" w:rsidRDefault="002B27B2" w:rsidP="002B27B2">
      <w:pPr>
        <w:numPr>
          <w:ilvl w:val="0"/>
          <w:numId w:val="8"/>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Опухоль мозга, воспаление мозговой ткани, инсульт, рассеянный склероз.</w:t>
      </w:r>
    </w:p>
    <w:p w:rsidR="002B27B2" w:rsidRPr="00715525" w:rsidRDefault="002B27B2" w:rsidP="002B27B2">
      <w:pPr>
        <w:numPr>
          <w:ilvl w:val="0"/>
          <w:numId w:val="8"/>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Все поражения спинного мозга, болезни позвоночника преимущественно у молодых и зрелых людей.</w:t>
      </w:r>
    </w:p>
    <w:p w:rsidR="002B27B2" w:rsidRPr="00715525" w:rsidRDefault="002B27B2" w:rsidP="002B27B2">
      <w:pPr>
        <w:numPr>
          <w:ilvl w:val="0"/>
          <w:numId w:val="8"/>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Содержимое орбиты, гипофиз, внутричерепные нервы.</w:t>
      </w:r>
    </w:p>
    <w:p w:rsidR="002B27B2" w:rsidRPr="00715525" w:rsidRDefault="002B27B2" w:rsidP="002B27B2">
      <w:pPr>
        <w:numPr>
          <w:ilvl w:val="0"/>
          <w:numId w:val="8"/>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Суставные поверхности, связочный аппарат, мышечная ткань.</w:t>
      </w:r>
    </w:p>
    <w:p w:rsidR="002B27B2" w:rsidRPr="00715525" w:rsidRDefault="002B27B2" w:rsidP="002B27B2">
      <w:pPr>
        <w:numPr>
          <w:ilvl w:val="0"/>
          <w:numId w:val="8"/>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Стадирование рака (с введением контрастного вещества, например — Гадолиния).</w:t>
      </w:r>
    </w:p>
    <w:p w:rsidR="002B27B2" w:rsidRPr="00715525" w:rsidRDefault="002B27B2" w:rsidP="002B27B2">
      <w:pPr>
        <w:rPr>
          <w:rFonts w:ascii="Times New Roman" w:hAnsi="Times New Roman"/>
          <w:b/>
          <w:bCs/>
          <w:sz w:val="28"/>
          <w:szCs w:val="28"/>
        </w:rPr>
      </w:pPr>
      <w:r w:rsidRPr="00715525">
        <w:rPr>
          <w:rFonts w:ascii="Times New Roman" w:hAnsi="Times New Roman"/>
          <w:b/>
          <w:bCs/>
          <w:sz w:val="28"/>
          <w:szCs w:val="28"/>
        </w:rPr>
        <w:t>КТ</w:t>
      </w:r>
      <w:r w:rsidRPr="00715525">
        <w:rPr>
          <w:rFonts w:ascii="Times New Roman" w:hAnsi="Times New Roman"/>
          <w:sz w:val="28"/>
          <w:szCs w:val="28"/>
        </w:rPr>
        <w:t xml:space="preserve"> более информативна: </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lastRenderedPageBreak/>
        <w:t xml:space="preserve">Острые внутричерепные гематомы, травмы мозга и костей черепа. </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 xml:space="preserve">Опухоли головного мозга, нарушения мозгового кровообращения. </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Поражение костей основания черепа, околоносовых пазух, височных костей.</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Поражение лицевого скелета, зубов, челюстей, щитовидной и паращитовидной желез.</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Аневризмы и атеросклеротическое поражение сосудов любой локализации.</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 xml:space="preserve">Синуситы, отиты, поражение пирамид височных костей. </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 xml:space="preserve">Заболевания позвоночника, в том числе остеопороз, грыжи дисков, дегенеративные и дистрофические заболевания позвоночника, сколиоз и пр. Вопреки сложившемуся мнению, компьютерная томография гораздо более информативна для диагностики поражений позвонков и дисков, однако лечащие врачи не в состоянии увидеть изменения </w:t>
      </w:r>
      <w:proofErr w:type="gramStart"/>
      <w:r w:rsidRPr="00715525">
        <w:rPr>
          <w:rFonts w:ascii="Times New Roman" w:hAnsi="Times New Roman"/>
          <w:sz w:val="28"/>
          <w:szCs w:val="28"/>
        </w:rPr>
        <w:t>на</w:t>
      </w:r>
      <w:proofErr w:type="gramEnd"/>
      <w:r w:rsidRPr="00715525">
        <w:rPr>
          <w:rFonts w:ascii="Times New Roman" w:hAnsi="Times New Roman"/>
          <w:sz w:val="28"/>
          <w:szCs w:val="28"/>
        </w:rPr>
        <w:t xml:space="preserve"> компьютерных томограммах и рекомендуют пациентам более наглядную для себя МРТ.</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proofErr w:type="gramStart"/>
      <w:r w:rsidRPr="00715525">
        <w:rPr>
          <w:rFonts w:ascii="Times New Roman" w:hAnsi="Times New Roman"/>
          <w:sz w:val="28"/>
          <w:szCs w:val="28"/>
        </w:rPr>
        <w:t>Предпочтительна</w:t>
      </w:r>
      <w:proofErr w:type="gramEnd"/>
      <w:r w:rsidRPr="00715525">
        <w:rPr>
          <w:rFonts w:ascii="Times New Roman" w:hAnsi="Times New Roman"/>
          <w:sz w:val="28"/>
          <w:szCs w:val="28"/>
        </w:rPr>
        <w:t xml:space="preserve"> при раке легкого, туберкулезе, пневмонии и для уточнения сложных для трактовки рентгенограмм грудной клетки, при патологии грудной клетки и средостения.</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Наиболее чувствительная методика для распознавания интерстициальных изменений в легочной ткани, фиброза и для поиска периферического рака легкого на доклинической стадии (мсКТ).</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Практически при всем спектре патологических изменений в животе.</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 xml:space="preserve">Повреждения и заболевания костей, исследование пациентов с металлическими имплантатами (суставы, аппараты внутренней и наружной фиксации и пр.). </w:t>
      </w:r>
    </w:p>
    <w:p w:rsidR="002B27B2" w:rsidRPr="00715525" w:rsidRDefault="002B27B2" w:rsidP="002B27B2">
      <w:pPr>
        <w:numPr>
          <w:ilvl w:val="0"/>
          <w:numId w:val="9"/>
        </w:numPr>
        <w:spacing w:before="100" w:beforeAutospacing="1" w:after="100" w:afterAutospacing="1" w:line="240" w:lineRule="auto"/>
        <w:rPr>
          <w:rFonts w:ascii="Times New Roman" w:hAnsi="Times New Roman"/>
          <w:sz w:val="28"/>
          <w:szCs w:val="28"/>
        </w:rPr>
      </w:pPr>
      <w:proofErr w:type="gramStart"/>
      <w:r w:rsidRPr="00715525">
        <w:rPr>
          <w:rFonts w:ascii="Times New Roman" w:hAnsi="Times New Roman"/>
          <w:sz w:val="28"/>
          <w:szCs w:val="28"/>
        </w:rPr>
        <w:t>Предоперационная</w:t>
      </w:r>
      <w:proofErr w:type="gramEnd"/>
      <w:r w:rsidRPr="00715525">
        <w:rPr>
          <w:rFonts w:ascii="Times New Roman" w:hAnsi="Times New Roman"/>
          <w:sz w:val="28"/>
          <w:szCs w:val="28"/>
        </w:rPr>
        <w:t xml:space="preserve"> мсКТ с трёхфазной ангиографией позволяет получить оптимальную анатомическую картину в зоне оперативного вмешательства и распознать большинство патологических процессов в органах живота и брюшной полости. </w:t>
      </w:r>
    </w:p>
    <w:p w:rsidR="002B27B2" w:rsidRPr="00715525" w:rsidRDefault="002B27B2" w:rsidP="002B27B2">
      <w:pPr>
        <w:spacing w:after="0"/>
        <w:rPr>
          <w:rFonts w:ascii="Times New Roman" w:hAnsi="Times New Roman"/>
          <w:sz w:val="28"/>
          <w:szCs w:val="28"/>
        </w:rPr>
      </w:pPr>
      <w:r w:rsidRPr="00715525">
        <w:rPr>
          <w:rFonts w:ascii="Times New Roman" w:hAnsi="Times New Roman"/>
          <w:b/>
          <w:bCs/>
          <w:sz w:val="28"/>
          <w:szCs w:val="28"/>
        </w:rPr>
        <w:t>Очень важно</w:t>
      </w:r>
      <w:r w:rsidRPr="00715525">
        <w:rPr>
          <w:rFonts w:ascii="Times New Roman" w:hAnsi="Times New Roman"/>
          <w:sz w:val="28"/>
          <w:szCs w:val="28"/>
        </w:rPr>
        <w:t xml:space="preserve"> информировать  врача и персонал кабинета МРТ о наличии  в организме: </w:t>
      </w:r>
    </w:p>
    <w:p w:rsidR="002B27B2" w:rsidRPr="00715525" w:rsidRDefault="002B27B2" w:rsidP="002B27B2">
      <w:pPr>
        <w:numPr>
          <w:ilvl w:val="0"/>
          <w:numId w:val="10"/>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Металлических осколков;</w:t>
      </w:r>
    </w:p>
    <w:p w:rsidR="002B27B2" w:rsidRPr="00715525" w:rsidRDefault="002B27B2" w:rsidP="002B27B2">
      <w:pPr>
        <w:numPr>
          <w:ilvl w:val="0"/>
          <w:numId w:val="10"/>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беременности;</w:t>
      </w:r>
    </w:p>
    <w:p w:rsidR="002B27B2" w:rsidRPr="00715525" w:rsidRDefault="002B27B2" w:rsidP="002B27B2">
      <w:pPr>
        <w:numPr>
          <w:ilvl w:val="0"/>
          <w:numId w:val="10"/>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искусственного водителя ритма;</w:t>
      </w:r>
    </w:p>
    <w:p w:rsidR="002B27B2" w:rsidRPr="00715525" w:rsidRDefault="002B27B2" w:rsidP="002B27B2">
      <w:pPr>
        <w:numPr>
          <w:ilvl w:val="0"/>
          <w:numId w:val="10"/>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слухового аппарата или имплантатов в улитке;</w:t>
      </w:r>
    </w:p>
    <w:p w:rsidR="002B27B2" w:rsidRPr="00715525" w:rsidRDefault="002B27B2" w:rsidP="002B27B2">
      <w:pPr>
        <w:numPr>
          <w:ilvl w:val="0"/>
          <w:numId w:val="10"/>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металлических имплантатов;</w:t>
      </w:r>
    </w:p>
    <w:p w:rsidR="002B27B2" w:rsidRPr="00715525" w:rsidRDefault="002B27B2" w:rsidP="002B27B2">
      <w:pPr>
        <w:numPr>
          <w:ilvl w:val="0"/>
          <w:numId w:val="10"/>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несъемных металлических зубных мостов и/или коронок;</w:t>
      </w:r>
    </w:p>
    <w:p w:rsidR="002B27B2" w:rsidRPr="00715525" w:rsidRDefault="002B27B2" w:rsidP="002B27B2">
      <w:pPr>
        <w:numPr>
          <w:ilvl w:val="0"/>
          <w:numId w:val="10"/>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хирургических клипсов, например, в области аневризмы;</w:t>
      </w:r>
    </w:p>
    <w:p w:rsidR="002B27B2" w:rsidRPr="00715525" w:rsidRDefault="002B27B2" w:rsidP="002B27B2">
      <w:pPr>
        <w:numPr>
          <w:ilvl w:val="0"/>
          <w:numId w:val="10"/>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хирургических скобок;</w:t>
      </w:r>
    </w:p>
    <w:p w:rsidR="002B27B2" w:rsidRPr="00715525" w:rsidRDefault="002B27B2" w:rsidP="002B27B2">
      <w:pPr>
        <w:numPr>
          <w:ilvl w:val="0"/>
          <w:numId w:val="10"/>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стимуляторов боковых столбов;</w:t>
      </w:r>
    </w:p>
    <w:p w:rsidR="002B27B2" w:rsidRPr="00715525" w:rsidRDefault="002B27B2" w:rsidP="002B27B2">
      <w:pPr>
        <w:numPr>
          <w:ilvl w:val="0"/>
          <w:numId w:val="10"/>
        </w:numPr>
        <w:spacing w:before="100" w:beforeAutospacing="1" w:after="100" w:afterAutospacing="1" w:line="240" w:lineRule="auto"/>
        <w:rPr>
          <w:rFonts w:ascii="Times New Roman" w:hAnsi="Times New Roman"/>
          <w:sz w:val="28"/>
          <w:szCs w:val="28"/>
        </w:rPr>
      </w:pPr>
      <w:r w:rsidRPr="00715525">
        <w:rPr>
          <w:rFonts w:ascii="Times New Roman" w:hAnsi="Times New Roman"/>
          <w:sz w:val="28"/>
          <w:szCs w:val="28"/>
        </w:rPr>
        <w:t>кава - фильтров.</w:t>
      </w:r>
    </w:p>
    <w:p w:rsidR="002B27B2" w:rsidRPr="00715525" w:rsidRDefault="002B27B2" w:rsidP="002B27B2">
      <w:pPr>
        <w:spacing w:after="0"/>
        <w:rPr>
          <w:rFonts w:ascii="Times New Roman" w:hAnsi="Times New Roman"/>
          <w:sz w:val="28"/>
          <w:szCs w:val="28"/>
        </w:rPr>
      </w:pPr>
      <w:r w:rsidRPr="00715525">
        <w:rPr>
          <w:rFonts w:ascii="Times New Roman" w:hAnsi="Times New Roman"/>
          <w:sz w:val="28"/>
          <w:szCs w:val="28"/>
        </w:rPr>
        <w:lastRenderedPageBreak/>
        <w:t xml:space="preserve">Также следует помнить, что МРТ-исследование не может быть проведено у пациентов с тяжелым нарушением жизненных функций, требующих постоянной аппаратной и иной коррекции, а также у людей с боязнью замкнутого пространства и у пациентов с неадекватным поведением. </w:t>
      </w:r>
    </w:p>
    <w:p w:rsidR="002B27B2" w:rsidRPr="00715525" w:rsidRDefault="002B27B2" w:rsidP="002B27B2">
      <w:pPr>
        <w:spacing w:after="0"/>
        <w:rPr>
          <w:rFonts w:ascii="Times New Roman" w:hAnsi="Times New Roman"/>
          <w:sz w:val="28"/>
          <w:szCs w:val="28"/>
        </w:rPr>
      </w:pPr>
      <w:r w:rsidRPr="00715525">
        <w:rPr>
          <w:rFonts w:ascii="Times New Roman" w:hAnsi="Times New Roman"/>
          <w:sz w:val="28"/>
          <w:szCs w:val="28"/>
        </w:rPr>
        <w:t xml:space="preserve">При КТ таких противопоказаний нет. </w:t>
      </w:r>
    </w:p>
    <w:p w:rsidR="002B27B2" w:rsidRPr="00715525" w:rsidRDefault="002B27B2" w:rsidP="002B27B2">
      <w:pPr>
        <w:spacing w:after="0"/>
        <w:rPr>
          <w:rFonts w:ascii="Times New Roman" w:hAnsi="Times New Roman"/>
          <w:sz w:val="28"/>
          <w:szCs w:val="28"/>
        </w:rPr>
      </w:pPr>
    </w:p>
    <w:p w:rsidR="002B27B2" w:rsidRPr="00715525" w:rsidRDefault="002B27B2" w:rsidP="002B27B2">
      <w:pPr>
        <w:spacing w:after="0"/>
        <w:rPr>
          <w:rFonts w:ascii="Times New Roman" w:hAnsi="Times New Roman"/>
          <w:sz w:val="28"/>
          <w:szCs w:val="28"/>
        </w:rPr>
      </w:pPr>
    </w:p>
    <w:p w:rsidR="002B27B2" w:rsidRPr="00715525" w:rsidRDefault="002B27B2" w:rsidP="002B27B2">
      <w:pPr>
        <w:spacing w:after="0"/>
        <w:rPr>
          <w:rFonts w:ascii="Times New Roman" w:hAnsi="Times New Roman"/>
          <w:sz w:val="28"/>
          <w:szCs w:val="28"/>
        </w:rPr>
      </w:pPr>
    </w:p>
    <w:p w:rsidR="002B27B2" w:rsidRPr="00715525" w:rsidRDefault="002B27B2" w:rsidP="002B27B2">
      <w:pPr>
        <w:spacing w:after="0"/>
        <w:rPr>
          <w:rFonts w:ascii="Times New Roman" w:hAnsi="Times New Roman"/>
          <w:sz w:val="28"/>
          <w:szCs w:val="28"/>
        </w:rPr>
      </w:pPr>
    </w:p>
    <w:p w:rsidR="002B27B2" w:rsidRPr="00715525" w:rsidRDefault="002B27B2" w:rsidP="002B27B2">
      <w:pPr>
        <w:spacing w:after="0"/>
        <w:rPr>
          <w:rFonts w:ascii="Times New Roman" w:hAnsi="Times New Roman"/>
          <w:sz w:val="28"/>
          <w:szCs w:val="28"/>
        </w:rPr>
      </w:pPr>
    </w:p>
    <w:p w:rsidR="002B27B2" w:rsidRPr="00715525" w:rsidRDefault="002B27B2" w:rsidP="002B27B2">
      <w:pPr>
        <w:spacing w:after="0"/>
        <w:rPr>
          <w:rFonts w:ascii="Times New Roman" w:hAnsi="Times New Roman"/>
          <w:sz w:val="28"/>
          <w:szCs w:val="28"/>
        </w:rPr>
      </w:pPr>
    </w:p>
    <w:p w:rsidR="002B27B2" w:rsidRPr="00715525" w:rsidRDefault="002B27B2" w:rsidP="002B27B2">
      <w:pPr>
        <w:spacing w:after="0"/>
        <w:rPr>
          <w:rFonts w:ascii="Times New Roman" w:hAnsi="Times New Roman"/>
          <w:sz w:val="28"/>
          <w:szCs w:val="28"/>
        </w:rPr>
      </w:pPr>
    </w:p>
    <w:p w:rsidR="002B27B2" w:rsidRPr="00715525" w:rsidRDefault="002B27B2" w:rsidP="002B27B2">
      <w:r w:rsidRPr="00715525">
        <w:rPr>
          <w:noProof/>
        </w:rPr>
        <w:drawing>
          <wp:inline distT="0" distB="0" distL="0" distR="0">
            <wp:extent cx="1917065" cy="1509395"/>
            <wp:effectExtent l="19050" t="0" r="6985" b="0"/>
            <wp:docPr id="3" name="Рисунок 6" descr="i?id=523411132-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id=523411132-04-72"/>
                    <pic:cNvPicPr>
                      <a:picLocks noChangeAspect="1" noChangeArrowheads="1"/>
                    </pic:cNvPicPr>
                  </pic:nvPicPr>
                  <pic:blipFill>
                    <a:blip r:embed="rId14" cstate="print"/>
                    <a:srcRect/>
                    <a:stretch>
                      <a:fillRect/>
                    </a:stretch>
                  </pic:blipFill>
                  <pic:spPr bwMode="auto">
                    <a:xfrm>
                      <a:off x="0" y="0"/>
                      <a:ext cx="1917065" cy="1509395"/>
                    </a:xfrm>
                    <a:prstGeom prst="rect">
                      <a:avLst/>
                    </a:prstGeom>
                    <a:noFill/>
                    <a:ln w="9525">
                      <a:noFill/>
                      <a:miter lim="800000"/>
                      <a:headEnd/>
                      <a:tailEnd/>
                    </a:ln>
                  </pic:spPr>
                </pic:pic>
              </a:graphicData>
            </a:graphic>
          </wp:inline>
        </w:drawing>
      </w:r>
      <w:r w:rsidRPr="00715525">
        <w:t xml:space="preserve">                                                    </w:t>
      </w:r>
      <w:r w:rsidRPr="00715525">
        <w:rPr>
          <w:noProof/>
        </w:rPr>
        <w:drawing>
          <wp:inline distT="0" distB="0" distL="0" distR="0">
            <wp:extent cx="1740535" cy="1509395"/>
            <wp:effectExtent l="19050" t="0" r="0" b="0"/>
            <wp:docPr id="1" name="Рисунок 5" descr="i?id=28943369-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id=28943369-15-72"/>
                    <pic:cNvPicPr>
                      <a:picLocks noChangeAspect="1" noChangeArrowheads="1"/>
                    </pic:cNvPicPr>
                  </pic:nvPicPr>
                  <pic:blipFill>
                    <a:blip r:embed="rId15" cstate="print"/>
                    <a:srcRect/>
                    <a:stretch>
                      <a:fillRect/>
                    </a:stretch>
                  </pic:blipFill>
                  <pic:spPr bwMode="auto">
                    <a:xfrm>
                      <a:off x="0" y="0"/>
                      <a:ext cx="1740535" cy="1509395"/>
                    </a:xfrm>
                    <a:prstGeom prst="rect">
                      <a:avLst/>
                    </a:prstGeom>
                    <a:noFill/>
                    <a:ln w="9525">
                      <a:noFill/>
                      <a:miter lim="800000"/>
                      <a:headEnd/>
                      <a:tailEnd/>
                    </a:ln>
                  </pic:spPr>
                </pic:pic>
              </a:graphicData>
            </a:graphic>
          </wp:inline>
        </w:drawing>
      </w:r>
    </w:p>
    <w:p w:rsidR="002B27B2" w:rsidRPr="00715525" w:rsidRDefault="002B27B2" w:rsidP="002B27B2">
      <w:pPr>
        <w:jc w:val="center"/>
      </w:pPr>
    </w:p>
    <w:p w:rsidR="001A0266" w:rsidRPr="00715525" w:rsidRDefault="001A0266"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1A0266">
      <w:pPr>
        <w:rPr>
          <w:sz w:val="24"/>
          <w:szCs w:val="24"/>
        </w:rPr>
      </w:pPr>
    </w:p>
    <w:p w:rsidR="002B27B2" w:rsidRPr="00715525" w:rsidRDefault="002B27B2" w:rsidP="002B27B2">
      <w:pPr>
        <w:jc w:val="center"/>
        <w:rPr>
          <w:rFonts w:ascii="Times New Roman" w:hAnsi="Times New Roman"/>
          <w:b/>
          <w:sz w:val="32"/>
          <w:szCs w:val="32"/>
          <w:lang w:eastAsia="en-US"/>
        </w:rPr>
      </w:pPr>
      <w:r w:rsidRPr="00715525">
        <w:rPr>
          <w:rFonts w:ascii="Times New Roman" w:hAnsi="Times New Roman"/>
          <w:b/>
          <w:sz w:val="32"/>
          <w:szCs w:val="32"/>
        </w:rPr>
        <w:lastRenderedPageBreak/>
        <w:t>Памятка для пациента по подготовке к ФГДС.</w:t>
      </w:r>
    </w:p>
    <w:p w:rsidR="002B27B2" w:rsidRPr="00715525" w:rsidRDefault="002B27B2" w:rsidP="002B27B2">
      <w:pPr>
        <w:pStyle w:val="12"/>
        <w:rPr>
          <w:rFonts w:ascii="Times New Roman" w:hAnsi="Times New Roman"/>
          <w:sz w:val="32"/>
          <w:szCs w:val="32"/>
        </w:rPr>
      </w:pP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Вам </w:t>
      </w:r>
      <w:proofErr w:type="gramStart"/>
      <w:r w:rsidRPr="00715525">
        <w:rPr>
          <w:rFonts w:ascii="Times New Roman" w:hAnsi="Times New Roman"/>
          <w:sz w:val="28"/>
          <w:szCs w:val="28"/>
        </w:rPr>
        <w:t>назначена</w:t>
      </w:r>
      <w:proofErr w:type="gramEnd"/>
      <w:r w:rsidRPr="00715525">
        <w:rPr>
          <w:rFonts w:ascii="Times New Roman" w:hAnsi="Times New Roman"/>
          <w:sz w:val="28"/>
          <w:szCs w:val="28"/>
        </w:rPr>
        <w:t xml:space="preserve"> фиброгастродуоденоскопия. Это исследование пищевода, желудка и 12-перстной кишки путем осмотра их внутренней поверхности с помощью специального прибора – фиброгастроскопа.</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При исследовании врач сможет определить состояние слизистой оболочки желудка и 12-перстной кишки, выявить изъязвления, новообразования, места кровотечения и т.д., что позволит уточнить Ваш диагноз.</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Эта процедура скорее неприятная, чем болезненная и занимает всего 10 минут. Для уменьшения неприятных ощущений при введении фиброгастроскопа Вам проведут предварительно местное обезболивание слизистой оболочки глотки.</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Вам необходимо вести себя спокойно, не мешать проведению исследования, дышать через нос.</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Во время исследования Вы будете лишены возможности говорить и проглатывать слюну, поэтому необходимо иметь при себе полотенце.</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Исследование проводится утром натощак. Утром не </w:t>
      </w:r>
      <w:proofErr w:type="gramStart"/>
      <w:r w:rsidRPr="00715525">
        <w:rPr>
          <w:rFonts w:ascii="Times New Roman" w:hAnsi="Times New Roman"/>
          <w:sz w:val="28"/>
          <w:szCs w:val="28"/>
        </w:rPr>
        <w:t>рекомендуется</w:t>
      </w:r>
      <w:proofErr w:type="gramEnd"/>
      <w:r w:rsidRPr="00715525">
        <w:rPr>
          <w:rFonts w:ascii="Times New Roman" w:hAnsi="Times New Roman"/>
          <w:sz w:val="28"/>
          <w:szCs w:val="28"/>
        </w:rPr>
        <w:t xml:space="preserve"> есть, пить, курить, чистить зубы, принимать лекарства. Накануне вечером, не позднее 19 часов, легкий ужин. Перед исследованием, если есть, Вам необходимо вынуть зубные протезы.</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После проведения исследования в течение 1-1,5 часа Вам нельзя принимать пищу (до полного восстановления глотания).</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Если во время исследования будет взята биопсия, то в течение суток пища принимается только в охлажденном виде.</w:t>
      </w:r>
    </w:p>
    <w:p w:rsidR="002B27B2" w:rsidRPr="00715525" w:rsidRDefault="002B27B2" w:rsidP="002B27B2">
      <w:pPr>
        <w:rPr>
          <w:rFonts w:ascii="Times New Roman" w:hAnsi="Times New Roman"/>
        </w:rPr>
      </w:pPr>
    </w:p>
    <w:p w:rsidR="002B27B2" w:rsidRPr="00715525" w:rsidRDefault="002B27B2" w:rsidP="002B27B2">
      <w:r w:rsidRPr="00715525">
        <w:tab/>
      </w:r>
      <w:r w:rsidRPr="00715525">
        <w:tab/>
      </w:r>
    </w:p>
    <w:p w:rsidR="002B27B2" w:rsidRPr="00715525" w:rsidRDefault="002B27B2" w:rsidP="002B27B2">
      <w:r w:rsidRPr="00715525">
        <w:tab/>
      </w:r>
      <w:r w:rsidRPr="00715525">
        <w:tab/>
      </w:r>
      <w:r w:rsidRPr="00715525">
        <w:tab/>
      </w:r>
      <w:r w:rsidRPr="00715525">
        <w:tab/>
      </w:r>
    </w:p>
    <w:p w:rsidR="002B27B2" w:rsidRPr="00715525" w:rsidRDefault="002B27B2" w:rsidP="002B27B2">
      <w:pPr>
        <w:tabs>
          <w:tab w:val="left" w:pos="2646"/>
        </w:tabs>
      </w:pPr>
      <w:r w:rsidRPr="00715525">
        <w:t xml:space="preserve">                                                              </w:t>
      </w:r>
      <w:r w:rsidRPr="00715525">
        <w:rPr>
          <w:noProof/>
        </w:rPr>
        <w:drawing>
          <wp:inline distT="0" distB="0" distL="0" distR="0">
            <wp:extent cx="2291715" cy="181800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2291715" cy="1818005"/>
                    </a:xfrm>
                    <a:prstGeom prst="rect">
                      <a:avLst/>
                    </a:prstGeom>
                    <a:noFill/>
                    <a:ln w="9525">
                      <a:noFill/>
                      <a:miter lim="800000"/>
                      <a:headEnd/>
                      <a:tailEnd/>
                    </a:ln>
                  </pic:spPr>
                </pic:pic>
              </a:graphicData>
            </a:graphic>
          </wp:inline>
        </w:drawing>
      </w:r>
    </w:p>
    <w:p w:rsidR="002B27B2" w:rsidRPr="00715525" w:rsidRDefault="002B27B2" w:rsidP="002B27B2">
      <w:pPr>
        <w:tabs>
          <w:tab w:val="left" w:pos="2646"/>
        </w:tabs>
      </w:pPr>
      <w:r w:rsidRPr="00715525">
        <w:tab/>
      </w:r>
    </w:p>
    <w:p w:rsidR="002B27B2" w:rsidRPr="00715525" w:rsidRDefault="002B27B2" w:rsidP="002B27B2">
      <w:pPr>
        <w:tabs>
          <w:tab w:val="left" w:pos="2646"/>
        </w:tabs>
      </w:pPr>
    </w:p>
    <w:p w:rsidR="002B27B2" w:rsidRPr="00715525" w:rsidRDefault="002B27B2" w:rsidP="002B27B2"/>
    <w:p w:rsidR="002B27B2" w:rsidRPr="00715525" w:rsidRDefault="002B27B2" w:rsidP="002B27B2"/>
    <w:p w:rsidR="002B27B2" w:rsidRPr="00715525" w:rsidRDefault="002B27B2" w:rsidP="002B27B2">
      <w:pPr>
        <w:tabs>
          <w:tab w:val="left" w:pos="2646"/>
        </w:tabs>
        <w:jc w:val="center"/>
        <w:rPr>
          <w:rFonts w:ascii="Times New Roman" w:hAnsi="Times New Roman"/>
          <w:b/>
          <w:sz w:val="32"/>
          <w:szCs w:val="32"/>
        </w:rPr>
      </w:pPr>
      <w:r w:rsidRPr="00715525">
        <w:rPr>
          <w:rFonts w:ascii="Times New Roman" w:hAnsi="Times New Roman"/>
          <w:b/>
          <w:sz w:val="32"/>
          <w:szCs w:val="32"/>
        </w:rPr>
        <w:lastRenderedPageBreak/>
        <w:t>Памятка для пациента по подготовке к колоноскопии.</w:t>
      </w:r>
    </w:p>
    <w:p w:rsidR="002B27B2" w:rsidRPr="00715525" w:rsidRDefault="002B27B2" w:rsidP="002B27B2">
      <w:pPr>
        <w:tabs>
          <w:tab w:val="left" w:pos="2646"/>
        </w:tabs>
        <w:jc w:val="center"/>
        <w:rPr>
          <w:rFonts w:ascii="Times New Roman" w:hAnsi="Times New Roman"/>
          <w:b/>
          <w:sz w:val="32"/>
          <w:szCs w:val="32"/>
        </w:rPr>
      </w:pP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Вам </w:t>
      </w:r>
      <w:proofErr w:type="gramStart"/>
      <w:r w:rsidRPr="00715525">
        <w:rPr>
          <w:rFonts w:ascii="Times New Roman" w:hAnsi="Times New Roman"/>
          <w:sz w:val="28"/>
          <w:szCs w:val="28"/>
        </w:rPr>
        <w:t>назначена</w:t>
      </w:r>
      <w:proofErr w:type="gramEnd"/>
      <w:r w:rsidRPr="00715525">
        <w:rPr>
          <w:rFonts w:ascii="Times New Roman" w:hAnsi="Times New Roman"/>
          <w:sz w:val="28"/>
          <w:szCs w:val="28"/>
        </w:rPr>
        <w:t xml:space="preserve"> колоноскопия. Это эндоскопическое исследование более высоко расположенных отделов толстой кишки. Достоверность результата зависит от тщательности подготовки кишечника.</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Для этого необходимо:</w:t>
      </w:r>
    </w:p>
    <w:p w:rsidR="002B27B2" w:rsidRPr="00715525" w:rsidRDefault="002B27B2" w:rsidP="002B27B2">
      <w:pPr>
        <w:pStyle w:val="12"/>
        <w:numPr>
          <w:ilvl w:val="0"/>
          <w:numId w:val="11"/>
        </w:numPr>
        <w:rPr>
          <w:rFonts w:ascii="Times New Roman" w:hAnsi="Times New Roman"/>
          <w:sz w:val="28"/>
          <w:szCs w:val="28"/>
        </w:rPr>
      </w:pPr>
      <w:r w:rsidRPr="00715525">
        <w:rPr>
          <w:rFonts w:ascii="Times New Roman" w:hAnsi="Times New Roman"/>
          <w:sz w:val="28"/>
          <w:szCs w:val="28"/>
        </w:rPr>
        <w:t>Соблюдение бесшлаковой диеты в течение трех дней, то есть исключаются продукты, содержащие грубую растительную клечатку и вызывающие метеоризм (газообразование): овощи, зелень, свежие фрукты, молоко, черный хлеб, бобовые, газированные напитки.</w:t>
      </w:r>
    </w:p>
    <w:p w:rsidR="002B27B2" w:rsidRPr="00715525" w:rsidRDefault="002B27B2" w:rsidP="002B27B2">
      <w:pPr>
        <w:pStyle w:val="12"/>
        <w:numPr>
          <w:ilvl w:val="0"/>
          <w:numId w:val="11"/>
        </w:numPr>
        <w:rPr>
          <w:rFonts w:ascii="Times New Roman" w:hAnsi="Times New Roman"/>
          <w:sz w:val="28"/>
          <w:szCs w:val="28"/>
        </w:rPr>
      </w:pPr>
      <w:r w:rsidRPr="00715525">
        <w:rPr>
          <w:rFonts w:ascii="Times New Roman" w:hAnsi="Times New Roman"/>
          <w:sz w:val="28"/>
          <w:szCs w:val="28"/>
        </w:rPr>
        <w:t>По назначению врача прием ферментов и активированного угля в течение трех дней до исследования.</w:t>
      </w:r>
    </w:p>
    <w:p w:rsidR="002B27B2" w:rsidRPr="00715525" w:rsidRDefault="002B27B2" w:rsidP="002B27B2">
      <w:pPr>
        <w:pStyle w:val="12"/>
        <w:numPr>
          <w:ilvl w:val="0"/>
          <w:numId w:val="11"/>
        </w:numPr>
        <w:rPr>
          <w:rFonts w:ascii="Times New Roman" w:hAnsi="Times New Roman"/>
          <w:sz w:val="28"/>
          <w:szCs w:val="28"/>
        </w:rPr>
      </w:pPr>
      <w:r w:rsidRPr="00715525">
        <w:rPr>
          <w:rFonts w:ascii="Times New Roman" w:hAnsi="Times New Roman"/>
          <w:sz w:val="28"/>
          <w:szCs w:val="28"/>
        </w:rPr>
        <w:t>Днем накануне исследования прием слабительных – внутрь и ректально.</w:t>
      </w:r>
    </w:p>
    <w:p w:rsidR="002B27B2" w:rsidRPr="00715525" w:rsidRDefault="002B27B2" w:rsidP="002B27B2">
      <w:pPr>
        <w:pStyle w:val="12"/>
        <w:numPr>
          <w:ilvl w:val="0"/>
          <w:numId w:val="11"/>
        </w:numPr>
        <w:rPr>
          <w:rFonts w:ascii="Times New Roman" w:hAnsi="Times New Roman"/>
          <w:sz w:val="28"/>
          <w:szCs w:val="28"/>
        </w:rPr>
      </w:pPr>
      <w:r w:rsidRPr="00715525">
        <w:rPr>
          <w:rFonts w:ascii="Times New Roman" w:hAnsi="Times New Roman"/>
          <w:sz w:val="28"/>
          <w:szCs w:val="28"/>
        </w:rPr>
        <w:t>Увеличение количества жидкости со второй половины дня накануне исследования.</w:t>
      </w:r>
    </w:p>
    <w:p w:rsidR="002B27B2" w:rsidRPr="00715525" w:rsidRDefault="002B27B2" w:rsidP="002B27B2">
      <w:pPr>
        <w:pStyle w:val="12"/>
        <w:numPr>
          <w:ilvl w:val="0"/>
          <w:numId w:val="11"/>
        </w:numPr>
        <w:rPr>
          <w:rFonts w:ascii="Times New Roman" w:hAnsi="Times New Roman"/>
          <w:sz w:val="28"/>
          <w:szCs w:val="28"/>
        </w:rPr>
      </w:pPr>
      <w:r w:rsidRPr="00715525">
        <w:rPr>
          <w:rFonts w:ascii="Times New Roman" w:hAnsi="Times New Roman"/>
          <w:sz w:val="28"/>
          <w:szCs w:val="28"/>
        </w:rPr>
        <w:t>Накануне вечером – легкий ужин, не позднее 19 часов.</w:t>
      </w:r>
    </w:p>
    <w:p w:rsidR="002B27B2" w:rsidRPr="00715525" w:rsidRDefault="002B27B2" w:rsidP="002B27B2">
      <w:pPr>
        <w:pStyle w:val="12"/>
        <w:numPr>
          <w:ilvl w:val="0"/>
          <w:numId w:val="11"/>
        </w:numPr>
        <w:rPr>
          <w:rFonts w:ascii="Times New Roman" w:hAnsi="Times New Roman"/>
          <w:sz w:val="28"/>
          <w:szCs w:val="28"/>
        </w:rPr>
      </w:pPr>
      <w:r w:rsidRPr="00715525">
        <w:rPr>
          <w:rFonts w:ascii="Times New Roman" w:hAnsi="Times New Roman"/>
          <w:sz w:val="28"/>
          <w:szCs w:val="28"/>
        </w:rPr>
        <w:t>Постановка 2 – 3 очистительных клизм вечером и 2 – 3 утром в день исследования, последняя не позднее двух часов до исследования.</w:t>
      </w:r>
    </w:p>
    <w:p w:rsidR="002B27B2" w:rsidRPr="00715525" w:rsidRDefault="002B27B2" w:rsidP="002B27B2">
      <w:pPr>
        <w:pStyle w:val="12"/>
        <w:numPr>
          <w:ilvl w:val="0"/>
          <w:numId w:val="11"/>
        </w:numPr>
        <w:rPr>
          <w:rFonts w:ascii="Times New Roman" w:hAnsi="Times New Roman"/>
          <w:sz w:val="28"/>
          <w:szCs w:val="28"/>
        </w:rPr>
      </w:pPr>
      <w:r w:rsidRPr="00715525">
        <w:rPr>
          <w:rFonts w:ascii="Times New Roman" w:hAnsi="Times New Roman"/>
          <w:sz w:val="28"/>
          <w:szCs w:val="28"/>
        </w:rPr>
        <w:t>Приход на исследование утром в состоянии натощак.</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ab/>
      </w:r>
    </w:p>
    <w:p w:rsidR="002B27B2" w:rsidRPr="00715525" w:rsidRDefault="002B27B2" w:rsidP="002B27B2">
      <w:pPr>
        <w:pStyle w:val="12"/>
        <w:tabs>
          <w:tab w:val="left" w:pos="7589"/>
        </w:tabs>
        <w:jc w:val="center"/>
        <w:rPr>
          <w:rFonts w:ascii="Times New Roman" w:hAnsi="Times New Roman"/>
          <w:sz w:val="32"/>
          <w:szCs w:val="32"/>
        </w:rPr>
      </w:pPr>
    </w:p>
    <w:p w:rsidR="002B27B2" w:rsidRPr="00715525" w:rsidRDefault="002B27B2" w:rsidP="002B27B2">
      <w:pPr>
        <w:pStyle w:val="12"/>
        <w:tabs>
          <w:tab w:val="left" w:pos="7589"/>
        </w:tabs>
        <w:jc w:val="center"/>
        <w:rPr>
          <w:rFonts w:ascii="Times New Roman" w:hAnsi="Times New Roman"/>
          <w:sz w:val="32"/>
          <w:szCs w:val="32"/>
        </w:rPr>
      </w:pPr>
    </w:p>
    <w:p w:rsidR="002B27B2" w:rsidRPr="00715525" w:rsidRDefault="002B27B2" w:rsidP="002B27B2">
      <w:pPr>
        <w:pStyle w:val="12"/>
        <w:tabs>
          <w:tab w:val="left" w:pos="7589"/>
        </w:tabs>
        <w:jc w:val="center"/>
        <w:rPr>
          <w:sz w:val="32"/>
          <w:szCs w:val="32"/>
        </w:rPr>
      </w:pPr>
    </w:p>
    <w:p w:rsidR="002B27B2" w:rsidRPr="00715525" w:rsidRDefault="002B27B2" w:rsidP="002B27B2">
      <w:pPr>
        <w:pStyle w:val="12"/>
        <w:tabs>
          <w:tab w:val="left" w:pos="7589"/>
        </w:tabs>
        <w:jc w:val="center"/>
        <w:rPr>
          <w:rFonts w:ascii="Times New Roman" w:hAnsi="Times New Roman"/>
          <w:b/>
          <w:sz w:val="32"/>
          <w:szCs w:val="32"/>
        </w:rPr>
      </w:pPr>
      <w:r w:rsidRPr="00715525">
        <w:rPr>
          <w:noProof/>
          <w:lang w:eastAsia="ru-RU"/>
        </w:rPr>
        <w:drawing>
          <wp:anchor distT="47625" distB="47625" distL="47625" distR="47625" simplePos="0" relativeHeight="251662336" behindDoc="0" locked="0" layoutInCell="1" allowOverlap="0">
            <wp:simplePos x="0" y="0"/>
            <wp:positionH relativeFrom="column">
              <wp:posOffset>1367790</wp:posOffset>
            </wp:positionH>
            <wp:positionV relativeFrom="line">
              <wp:posOffset>351790</wp:posOffset>
            </wp:positionV>
            <wp:extent cx="2847975" cy="2095500"/>
            <wp:effectExtent l="19050" t="0" r="9525" b="0"/>
            <wp:wrapSquare wrapText="bothSides"/>
            <wp:docPr id="13" name="Рисунок 3" descr="Эндоскопическое исслед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ндоскопическое исследование"/>
                    <pic:cNvPicPr>
                      <a:picLocks noChangeAspect="1" noChangeArrowheads="1"/>
                    </pic:cNvPicPr>
                  </pic:nvPicPr>
                  <pic:blipFill>
                    <a:blip r:embed="rId17" cstate="print"/>
                    <a:srcRect/>
                    <a:stretch>
                      <a:fillRect/>
                    </a:stretch>
                  </pic:blipFill>
                  <pic:spPr bwMode="auto">
                    <a:xfrm>
                      <a:off x="0" y="0"/>
                      <a:ext cx="2847975" cy="2095500"/>
                    </a:xfrm>
                    <a:prstGeom prst="rect">
                      <a:avLst/>
                    </a:prstGeom>
                    <a:noFill/>
                    <a:ln w="9525">
                      <a:noFill/>
                      <a:miter lim="800000"/>
                      <a:headEnd/>
                      <a:tailEnd/>
                    </a:ln>
                  </pic:spPr>
                </pic:pic>
              </a:graphicData>
            </a:graphic>
          </wp:anchor>
        </w:drawing>
      </w:r>
      <w:r w:rsidRPr="00715525">
        <w:rPr>
          <w:sz w:val="32"/>
          <w:szCs w:val="32"/>
        </w:rPr>
        <w:br w:type="page"/>
      </w:r>
      <w:r w:rsidRPr="00715525">
        <w:rPr>
          <w:rFonts w:ascii="Times New Roman" w:hAnsi="Times New Roman"/>
          <w:b/>
          <w:sz w:val="32"/>
          <w:szCs w:val="32"/>
        </w:rPr>
        <w:lastRenderedPageBreak/>
        <w:t>«Фортранс».</w:t>
      </w:r>
    </w:p>
    <w:p w:rsidR="002B27B2" w:rsidRPr="00715525" w:rsidRDefault="002B27B2" w:rsidP="002B27B2">
      <w:pPr>
        <w:pStyle w:val="12"/>
        <w:tabs>
          <w:tab w:val="left" w:pos="7589"/>
        </w:tabs>
        <w:rPr>
          <w:rFonts w:ascii="Times New Roman" w:hAnsi="Times New Roman"/>
          <w:sz w:val="28"/>
          <w:szCs w:val="28"/>
        </w:rPr>
      </w:pPr>
    </w:p>
    <w:p w:rsidR="002B27B2" w:rsidRPr="00715525" w:rsidRDefault="002B27B2" w:rsidP="002B27B2">
      <w:pPr>
        <w:pStyle w:val="12"/>
        <w:tabs>
          <w:tab w:val="left" w:pos="7589"/>
        </w:tabs>
        <w:jc w:val="center"/>
        <w:rPr>
          <w:rFonts w:ascii="Times New Roman" w:hAnsi="Times New Roman"/>
          <w:sz w:val="28"/>
          <w:szCs w:val="28"/>
        </w:rPr>
      </w:pPr>
      <w:r w:rsidRPr="00715525">
        <w:rPr>
          <w:rFonts w:ascii="Times New Roman" w:hAnsi="Times New Roman"/>
          <w:sz w:val="28"/>
          <w:szCs w:val="28"/>
        </w:rPr>
        <w:t>Двухэтапная подготовка препаратом «Фортранс».</w:t>
      </w:r>
    </w:p>
    <w:p w:rsidR="002B27B2" w:rsidRPr="00715525" w:rsidRDefault="002B27B2" w:rsidP="002B27B2">
      <w:pPr>
        <w:pStyle w:val="12"/>
        <w:tabs>
          <w:tab w:val="left" w:pos="7589"/>
        </w:tabs>
        <w:jc w:val="center"/>
        <w:rPr>
          <w:rFonts w:ascii="Times New Roman" w:hAnsi="Times New Roman"/>
          <w:sz w:val="28"/>
          <w:szCs w:val="28"/>
        </w:rPr>
      </w:pP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 xml:space="preserve">   Альтернатива очистительным клизмам – современное слабительное «Фортранс». Подготовка проводится как накануне колоноскопии, ирригоскопии, так и в день проведения исследования.</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 xml:space="preserve">   Накануне исследования разрешается завтрак до 12 часов дня. После 12.00 разрешается прозрачный бульон, чай, кипяченая вода.</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Фортранс принимается внутрь. Только для взрослых пациентов старше 15 лет.</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 xml:space="preserve">   Накануне исследования в зависимости от Вашего веса принять раствор в дозировке, равной 1 л на15 - 20 кг массы тела, что примерно соответствует </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3 – 4 л.</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Препарат растворяется в кипяченной комнатной температуры воде из расчета 1 пакетик на 1 литр воды.</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 xml:space="preserve">   Раствор можно принять однократно (4 литра вечером, накануне исследования или операции) или поделить на два приема (2 литра накануне вечером и 2 литра утром)</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 xml:space="preserve">  Раствор можно запивать кипяченой водой. Стул начинает отходить через 1 – 1,5 часа после начала приема препарата и прекращается через 1 – 3 часа после приема последней дозы препарата.</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Проведение колоноскопии или ирригоскопиивозможно не ранее чем через 4 часа после последнего приема препарата.</w:t>
      </w:r>
    </w:p>
    <w:p w:rsidR="002B27B2" w:rsidRPr="00715525" w:rsidRDefault="002B27B2" w:rsidP="002B27B2">
      <w:pPr>
        <w:pStyle w:val="12"/>
        <w:tabs>
          <w:tab w:val="left" w:pos="7589"/>
        </w:tabs>
        <w:rPr>
          <w:sz w:val="28"/>
          <w:szCs w:val="28"/>
        </w:rPr>
      </w:pPr>
    </w:p>
    <w:p w:rsidR="002B27B2" w:rsidRPr="00715525" w:rsidRDefault="002B27B2" w:rsidP="002B27B2">
      <w:pPr>
        <w:pStyle w:val="12"/>
        <w:tabs>
          <w:tab w:val="left" w:pos="7589"/>
        </w:tabs>
        <w:rPr>
          <w:sz w:val="28"/>
          <w:szCs w:val="28"/>
        </w:rPr>
      </w:pPr>
    </w:p>
    <w:p w:rsidR="002B27B2" w:rsidRPr="00715525" w:rsidRDefault="002B27B2" w:rsidP="002B27B2">
      <w:pPr>
        <w:tabs>
          <w:tab w:val="left" w:pos="2646"/>
        </w:tabs>
        <w:jc w:val="center"/>
        <w:rPr>
          <w:rFonts w:ascii="Times New Roman" w:hAnsi="Times New Roman"/>
          <w:sz w:val="32"/>
          <w:szCs w:val="32"/>
        </w:rPr>
      </w:pPr>
      <w:r w:rsidRPr="00715525">
        <w:rPr>
          <w:noProof/>
          <w:sz w:val="28"/>
          <w:szCs w:val="28"/>
        </w:rPr>
        <w:drawing>
          <wp:inline distT="0" distB="0" distL="0" distR="0">
            <wp:extent cx="2137410" cy="285305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srcRect/>
                    <a:stretch>
                      <a:fillRect/>
                    </a:stretch>
                  </pic:blipFill>
                  <pic:spPr bwMode="auto">
                    <a:xfrm>
                      <a:off x="0" y="0"/>
                      <a:ext cx="2137410" cy="2853055"/>
                    </a:xfrm>
                    <a:prstGeom prst="rect">
                      <a:avLst/>
                    </a:prstGeom>
                    <a:noFill/>
                    <a:ln w="9525">
                      <a:noFill/>
                      <a:miter lim="800000"/>
                      <a:headEnd/>
                      <a:tailEnd/>
                    </a:ln>
                  </pic:spPr>
                </pic:pic>
              </a:graphicData>
            </a:graphic>
          </wp:inline>
        </w:drawing>
      </w:r>
      <w:r w:rsidRPr="00715525">
        <w:rPr>
          <w:sz w:val="32"/>
          <w:szCs w:val="32"/>
        </w:rPr>
        <w:br w:type="page"/>
      </w:r>
      <w:r w:rsidRPr="00715525">
        <w:rPr>
          <w:rFonts w:ascii="Times New Roman" w:hAnsi="Times New Roman"/>
          <w:b/>
          <w:sz w:val="32"/>
          <w:szCs w:val="32"/>
        </w:rPr>
        <w:lastRenderedPageBreak/>
        <w:t>Памятка для пациента по подготовке к внутривенной урографии.</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 xml:space="preserve">   Вам назначена внутривенная урография. Это рентгенологическое исследование почек и мочевыводящих путей.</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 xml:space="preserve">   Основная цель нашей подготовки – тщательное очищение кишечника и постановка пробы на чувствительность к контрастному препарату.</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 xml:space="preserve">   Почки расположены забрюшинно, поэтому для эффективного результата исследования необходимо исключить скопление газов в петлях кишечника, </w:t>
      </w:r>
      <w:proofErr w:type="gramStart"/>
      <w:r w:rsidRPr="00715525">
        <w:rPr>
          <w:rFonts w:ascii="Times New Roman" w:hAnsi="Times New Roman"/>
          <w:sz w:val="28"/>
          <w:szCs w:val="28"/>
        </w:rPr>
        <w:t>расположенных</w:t>
      </w:r>
      <w:proofErr w:type="gramEnd"/>
      <w:r w:rsidRPr="00715525">
        <w:rPr>
          <w:rFonts w:ascii="Times New Roman" w:hAnsi="Times New Roman"/>
          <w:sz w:val="28"/>
          <w:szCs w:val="28"/>
        </w:rPr>
        <w:t xml:space="preserve"> впереди почек.</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 xml:space="preserve">    Для этого необходимо:</w:t>
      </w:r>
    </w:p>
    <w:p w:rsidR="002B27B2" w:rsidRPr="00715525" w:rsidRDefault="002B27B2" w:rsidP="002B27B2">
      <w:pPr>
        <w:pStyle w:val="12"/>
        <w:numPr>
          <w:ilvl w:val="0"/>
          <w:numId w:val="12"/>
        </w:numPr>
        <w:rPr>
          <w:rFonts w:ascii="Times New Roman" w:hAnsi="Times New Roman"/>
          <w:sz w:val="28"/>
          <w:szCs w:val="28"/>
        </w:rPr>
      </w:pPr>
      <w:r w:rsidRPr="00715525">
        <w:rPr>
          <w:rFonts w:ascii="Times New Roman" w:hAnsi="Times New Roman"/>
          <w:sz w:val="28"/>
          <w:szCs w:val="28"/>
        </w:rPr>
        <w:t>Соблюдение бесшлаковой диеты в течение трех дней, то есть исключаются продукты, содержащие грубую растительную клечатку и вызывающие метеоризм (газообразование): овощи, зелень, свежие фрукты,  молоко, черный хлеб, бобовые, газированные напитки.</w:t>
      </w:r>
    </w:p>
    <w:p w:rsidR="002B27B2" w:rsidRPr="00715525" w:rsidRDefault="002B27B2" w:rsidP="002B27B2">
      <w:pPr>
        <w:pStyle w:val="12"/>
        <w:numPr>
          <w:ilvl w:val="0"/>
          <w:numId w:val="12"/>
        </w:numPr>
        <w:rPr>
          <w:rFonts w:ascii="Times New Roman" w:hAnsi="Times New Roman"/>
          <w:sz w:val="28"/>
          <w:szCs w:val="28"/>
        </w:rPr>
      </w:pPr>
      <w:r w:rsidRPr="00715525">
        <w:rPr>
          <w:rFonts w:ascii="Times New Roman" w:hAnsi="Times New Roman"/>
          <w:sz w:val="28"/>
          <w:szCs w:val="28"/>
        </w:rPr>
        <w:t>Возможен прием ферментов и активированного угля в течение трех дней до исследования.</w:t>
      </w:r>
    </w:p>
    <w:p w:rsidR="002B27B2" w:rsidRPr="00715525" w:rsidRDefault="002B27B2" w:rsidP="002B27B2">
      <w:pPr>
        <w:pStyle w:val="12"/>
        <w:numPr>
          <w:ilvl w:val="0"/>
          <w:numId w:val="12"/>
        </w:numPr>
        <w:rPr>
          <w:rFonts w:ascii="Times New Roman" w:hAnsi="Times New Roman"/>
          <w:sz w:val="28"/>
          <w:szCs w:val="28"/>
        </w:rPr>
      </w:pPr>
      <w:r w:rsidRPr="00715525">
        <w:rPr>
          <w:rFonts w:ascii="Times New Roman" w:hAnsi="Times New Roman"/>
          <w:sz w:val="28"/>
          <w:szCs w:val="28"/>
        </w:rPr>
        <w:t xml:space="preserve">Проведение пробы за 1 -2 дня до исследования на чувствительность к контрастному препарату. Вам внутривенно введут 1 -2  мл контрастного препарата «Омнипак», разведенного в 10 мл раствора натрия хлорида с последующим наблюдением. Аллергическая реакция – насморк, слезотечение, чихание, кожный зуд,  является противопоказанием к исследованию. </w:t>
      </w:r>
    </w:p>
    <w:p w:rsidR="002B27B2" w:rsidRPr="00715525" w:rsidRDefault="002B27B2" w:rsidP="002B27B2">
      <w:pPr>
        <w:pStyle w:val="12"/>
        <w:ind w:left="540"/>
        <w:rPr>
          <w:rFonts w:ascii="Times New Roman" w:hAnsi="Times New Roman"/>
          <w:sz w:val="28"/>
          <w:szCs w:val="28"/>
        </w:rPr>
      </w:pPr>
      <w:r w:rsidRPr="00715525">
        <w:rPr>
          <w:rFonts w:ascii="Times New Roman" w:hAnsi="Times New Roman"/>
          <w:sz w:val="28"/>
          <w:szCs w:val="28"/>
        </w:rPr>
        <w:t>Контрастное вещество вводят для «видимости» почек. Контрастное вещество «прокрашивает» мочевыводящие пути – почечные чашечки, лоханки, мочеточники и мочевой пузырь.  Рентгенография выполняется на 6-й, 12-й, 18-й минутах.</w:t>
      </w:r>
    </w:p>
    <w:p w:rsidR="002B27B2" w:rsidRPr="00715525" w:rsidRDefault="002B27B2" w:rsidP="002B27B2">
      <w:pPr>
        <w:pStyle w:val="12"/>
        <w:ind w:left="540"/>
        <w:rPr>
          <w:rFonts w:ascii="Times New Roman" w:hAnsi="Times New Roman"/>
          <w:sz w:val="28"/>
          <w:szCs w:val="28"/>
        </w:rPr>
      </w:pPr>
      <w:r w:rsidRPr="00715525">
        <w:rPr>
          <w:rFonts w:ascii="Times New Roman" w:hAnsi="Times New Roman"/>
          <w:sz w:val="28"/>
          <w:szCs w:val="28"/>
        </w:rPr>
        <w:t>Контрастное вещество содержит йод. Если у Вас ранее наблюдались признаки непереносимости йодосодержащих препаратов, сообщите об этом лечащему врачу или медицинской сестре.</w:t>
      </w:r>
    </w:p>
    <w:p w:rsidR="002B27B2" w:rsidRPr="00715525" w:rsidRDefault="002B27B2" w:rsidP="002B27B2">
      <w:pPr>
        <w:pStyle w:val="12"/>
        <w:numPr>
          <w:ilvl w:val="0"/>
          <w:numId w:val="12"/>
        </w:numPr>
        <w:rPr>
          <w:rFonts w:ascii="Times New Roman" w:hAnsi="Times New Roman"/>
          <w:sz w:val="28"/>
          <w:szCs w:val="28"/>
        </w:rPr>
      </w:pPr>
      <w:r w:rsidRPr="00715525">
        <w:rPr>
          <w:rFonts w:ascii="Times New Roman" w:hAnsi="Times New Roman"/>
          <w:sz w:val="28"/>
          <w:szCs w:val="28"/>
        </w:rPr>
        <w:t xml:space="preserve"> Постановка очистительных клизм накануне вечером и утром за 2 часа до исследования (или прием слабительных).</w:t>
      </w:r>
    </w:p>
    <w:p w:rsidR="002B27B2" w:rsidRPr="00715525" w:rsidRDefault="002B27B2" w:rsidP="002B27B2">
      <w:pPr>
        <w:pStyle w:val="12"/>
        <w:numPr>
          <w:ilvl w:val="0"/>
          <w:numId w:val="12"/>
        </w:numPr>
        <w:rPr>
          <w:rFonts w:ascii="Times New Roman" w:hAnsi="Times New Roman"/>
          <w:sz w:val="28"/>
          <w:szCs w:val="28"/>
        </w:rPr>
      </w:pPr>
      <w:r w:rsidRPr="00715525">
        <w:rPr>
          <w:rFonts w:ascii="Times New Roman" w:hAnsi="Times New Roman"/>
          <w:sz w:val="28"/>
          <w:szCs w:val="28"/>
        </w:rPr>
        <w:t>Прийти на исследование в состоянии натощак.</w:t>
      </w:r>
    </w:p>
    <w:p w:rsidR="002B27B2" w:rsidRPr="00715525" w:rsidRDefault="002B27B2" w:rsidP="002B27B2">
      <w:pPr>
        <w:pStyle w:val="12"/>
        <w:numPr>
          <w:ilvl w:val="0"/>
          <w:numId w:val="12"/>
        </w:numPr>
        <w:rPr>
          <w:rFonts w:ascii="Times New Roman" w:hAnsi="Times New Roman"/>
          <w:sz w:val="28"/>
          <w:szCs w:val="28"/>
        </w:rPr>
      </w:pPr>
      <w:r w:rsidRPr="00715525">
        <w:rPr>
          <w:rFonts w:ascii="Times New Roman" w:hAnsi="Times New Roman"/>
          <w:sz w:val="28"/>
          <w:szCs w:val="28"/>
        </w:rPr>
        <w:t>Перед исследованием опорожнить мочевой пузырь.</w:t>
      </w:r>
    </w:p>
    <w:p w:rsidR="002B27B2" w:rsidRPr="00715525" w:rsidRDefault="002B27B2" w:rsidP="002B27B2">
      <w:pPr>
        <w:tabs>
          <w:tab w:val="left" w:pos="4177"/>
        </w:tabs>
        <w:rPr>
          <w:rFonts w:ascii="Times New Roman" w:hAnsi="Times New Roman"/>
        </w:rPr>
      </w:pPr>
      <w:r w:rsidRPr="00715525">
        <w:rPr>
          <w:noProof/>
        </w:rPr>
        <w:drawing>
          <wp:anchor distT="0" distB="0" distL="114300" distR="114300" simplePos="0" relativeHeight="251664384" behindDoc="0" locked="0" layoutInCell="1" allowOverlap="1">
            <wp:simplePos x="0" y="0"/>
            <wp:positionH relativeFrom="column">
              <wp:posOffset>3534410</wp:posOffset>
            </wp:positionH>
            <wp:positionV relativeFrom="paragraph">
              <wp:posOffset>208280</wp:posOffset>
            </wp:positionV>
            <wp:extent cx="1857375" cy="2475865"/>
            <wp:effectExtent l="19050" t="0" r="9525" b="0"/>
            <wp:wrapNone/>
            <wp:docPr id="12" name="Рисунок 4" descr="C:\Documents and Settings\Администратор\Рабочий стол\urographi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Администратор\Рабочий стол\urographiya.png"/>
                    <pic:cNvPicPr>
                      <a:picLocks noChangeAspect="1" noChangeArrowheads="1"/>
                    </pic:cNvPicPr>
                  </pic:nvPicPr>
                  <pic:blipFill>
                    <a:blip r:embed="rId19" cstate="print"/>
                    <a:srcRect/>
                    <a:stretch>
                      <a:fillRect/>
                    </a:stretch>
                  </pic:blipFill>
                  <pic:spPr bwMode="auto">
                    <a:xfrm>
                      <a:off x="0" y="0"/>
                      <a:ext cx="1857375" cy="2475865"/>
                    </a:xfrm>
                    <a:prstGeom prst="rect">
                      <a:avLst/>
                    </a:prstGeom>
                    <a:noFill/>
                    <a:ln w="9525">
                      <a:noFill/>
                      <a:miter lim="800000"/>
                      <a:headEnd/>
                      <a:tailEnd/>
                    </a:ln>
                  </pic:spPr>
                </pic:pic>
              </a:graphicData>
            </a:graphic>
          </wp:anchor>
        </w:drawing>
      </w:r>
    </w:p>
    <w:p w:rsidR="002B27B2" w:rsidRPr="00715525" w:rsidRDefault="002B27B2" w:rsidP="002B27B2">
      <w:pPr>
        <w:tabs>
          <w:tab w:val="left" w:pos="2646"/>
        </w:tabs>
        <w:jc w:val="center"/>
        <w:rPr>
          <w:rFonts w:ascii="Times New Roman" w:hAnsi="Times New Roman"/>
          <w:sz w:val="32"/>
          <w:szCs w:val="32"/>
        </w:rPr>
      </w:pPr>
      <w:r w:rsidRPr="00715525">
        <w:rPr>
          <w:noProof/>
        </w:rPr>
        <w:drawing>
          <wp:anchor distT="0" distB="0" distL="114300" distR="114300" simplePos="0" relativeHeight="251663360" behindDoc="0" locked="0" layoutInCell="1" allowOverlap="1">
            <wp:simplePos x="0" y="0"/>
            <wp:positionH relativeFrom="column">
              <wp:posOffset>348615</wp:posOffset>
            </wp:positionH>
            <wp:positionV relativeFrom="paragraph">
              <wp:posOffset>92710</wp:posOffset>
            </wp:positionV>
            <wp:extent cx="2092325" cy="2095500"/>
            <wp:effectExtent l="19050" t="0" r="3175" b="0"/>
            <wp:wrapNone/>
            <wp:docPr id="4" name="Рисунок 3" descr="C:\Documents and Settings\Администратор\Рабочий стол\3dbef5d9-e5af-b1cd-dead-2e082d765ab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Администратор\Рабочий стол\3dbef5d9-e5af-b1cd-dead-2e082d765abc.jpeg"/>
                    <pic:cNvPicPr>
                      <a:picLocks noChangeAspect="1" noChangeArrowheads="1"/>
                    </pic:cNvPicPr>
                  </pic:nvPicPr>
                  <pic:blipFill>
                    <a:blip r:embed="rId20" cstate="print"/>
                    <a:srcRect/>
                    <a:stretch>
                      <a:fillRect/>
                    </a:stretch>
                  </pic:blipFill>
                  <pic:spPr bwMode="auto">
                    <a:xfrm>
                      <a:off x="0" y="0"/>
                      <a:ext cx="2092325" cy="2095500"/>
                    </a:xfrm>
                    <a:prstGeom prst="rect">
                      <a:avLst/>
                    </a:prstGeom>
                    <a:noFill/>
                    <a:ln w="9525">
                      <a:noFill/>
                      <a:miter lim="800000"/>
                      <a:headEnd/>
                      <a:tailEnd/>
                    </a:ln>
                  </pic:spPr>
                </pic:pic>
              </a:graphicData>
            </a:graphic>
          </wp:anchor>
        </w:drawing>
      </w:r>
    </w:p>
    <w:p w:rsidR="002B27B2" w:rsidRPr="00715525" w:rsidRDefault="002B27B2" w:rsidP="002B27B2">
      <w:pPr>
        <w:tabs>
          <w:tab w:val="left" w:pos="2646"/>
        </w:tabs>
        <w:jc w:val="center"/>
        <w:rPr>
          <w:rFonts w:ascii="Times New Roman" w:hAnsi="Times New Roman"/>
          <w:sz w:val="32"/>
          <w:szCs w:val="32"/>
        </w:rPr>
      </w:pPr>
    </w:p>
    <w:p w:rsidR="002B27B2" w:rsidRPr="00715525" w:rsidRDefault="002B27B2" w:rsidP="002B27B2">
      <w:pPr>
        <w:tabs>
          <w:tab w:val="left" w:pos="2646"/>
        </w:tabs>
        <w:jc w:val="center"/>
        <w:rPr>
          <w:rFonts w:ascii="Times New Roman" w:hAnsi="Times New Roman"/>
          <w:sz w:val="32"/>
          <w:szCs w:val="32"/>
        </w:rPr>
      </w:pPr>
    </w:p>
    <w:p w:rsidR="002B27B2" w:rsidRPr="00715525" w:rsidRDefault="002B27B2" w:rsidP="002B27B2">
      <w:pPr>
        <w:tabs>
          <w:tab w:val="left" w:pos="2646"/>
        </w:tabs>
        <w:jc w:val="center"/>
        <w:rPr>
          <w:rFonts w:ascii="Times New Roman" w:hAnsi="Times New Roman"/>
          <w:sz w:val="32"/>
          <w:szCs w:val="32"/>
        </w:rPr>
      </w:pPr>
    </w:p>
    <w:p w:rsidR="002B27B2" w:rsidRPr="00715525" w:rsidRDefault="002B27B2" w:rsidP="002B27B2"/>
    <w:p w:rsidR="002B27B2" w:rsidRPr="00715525" w:rsidRDefault="002B27B2" w:rsidP="002B27B2">
      <w:pPr>
        <w:tabs>
          <w:tab w:val="left" w:pos="2646"/>
        </w:tabs>
        <w:jc w:val="center"/>
        <w:rPr>
          <w:rFonts w:ascii="Times New Roman" w:hAnsi="Times New Roman"/>
          <w:b/>
          <w:sz w:val="32"/>
          <w:szCs w:val="32"/>
        </w:rPr>
      </w:pPr>
      <w:r w:rsidRPr="00715525">
        <w:rPr>
          <w:rFonts w:ascii="Times New Roman" w:hAnsi="Times New Roman"/>
          <w:b/>
          <w:sz w:val="32"/>
          <w:szCs w:val="32"/>
        </w:rPr>
        <w:lastRenderedPageBreak/>
        <w:t>Памятка для пациента по подготовке к пероральной холецистографии.</w:t>
      </w:r>
    </w:p>
    <w:p w:rsidR="002B27B2" w:rsidRPr="00715525" w:rsidRDefault="002B27B2" w:rsidP="002B27B2">
      <w:pPr>
        <w:tabs>
          <w:tab w:val="left" w:pos="2646"/>
        </w:tabs>
        <w:rPr>
          <w:rFonts w:ascii="Times New Roman" w:hAnsi="Times New Roman"/>
          <w:b/>
          <w:sz w:val="32"/>
          <w:szCs w:val="32"/>
        </w:rPr>
      </w:pP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Вам назначена пероральная холецистография. Это рентгенологическое исследование желчного пузыря и желчевыводящих путей. Это исследование позволяет выявить наличие камней в желчном пузыре, новообразования.</w:t>
      </w:r>
    </w:p>
    <w:p w:rsidR="002B27B2" w:rsidRPr="00715525" w:rsidRDefault="002B27B2" w:rsidP="002B27B2">
      <w:pPr>
        <w:pStyle w:val="12"/>
        <w:tabs>
          <w:tab w:val="left" w:pos="7589"/>
        </w:tabs>
        <w:rPr>
          <w:rFonts w:ascii="Times New Roman" w:hAnsi="Times New Roman"/>
          <w:sz w:val="28"/>
          <w:szCs w:val="28"/>
        </w:rPr>
      </w:pPr>
      <w:r w:rsidRPr="00715525">
        <w:rPr>
          <w:rFonts w:ascii="Times New Roman" w:hAnsi="Times New Roman"/>
          <w:sz w:val="28"/>
          <w:szCs w:val="28"/>
        </w:rPr>
        <w:t xml:space="preserve">    Для этого необходимо:</w:t>
      </w:r>
    </w:p>
    <w:p w:rsidR="002B27B2" w:rsidRPr="00715525" w:rsidRDefault="002B27B2" w:rsidP="002B27B2">
      <w:pPr>
        <w:pStyle w:val="12"/>
        <w:numPr>
          <w:ilvl w:val="0"/>
          <w:numId w:val="13"/>
        </w:numPr>
        <w:rPr>
          <w:rFonts w:ascii="Times New Roman" w:hAnsi="Times New Roman"/>
          <w:sz w:val="28"/>
          <w:szCs w:val="28"/>
        </w:rPr>
      </w:pPr>
      <w:r w:rsidRPr="00715525">
        <w:rPr>
          <w:rFonts w:ascii="Times New Roman" w:hAnsi="Times New Roman"/>
          <w:sz w:val="28"/>
          <w:szCs w:val="28"/>
        </w:rPr>
        <w:t>Соблюдение бесшлаковой диеты в течение трех дней, то есть исключаются продукты, содержащие грубую растительную клечатку и вызывающие метеоризм (газообразование): овощи, зелень, свежие фрукты,  молоко, черный хлеб, бобовые, газированные напитки.</w:t>
      </w:r>
    </w:p>
    <w:p w:rsidR="002B27B2" w:rsidRPr="00715525" w:rsidRDefault="002B27B2" w:rsidP="002B27B2">
      <w:pPr>
        <w:pStyle w:val="12"/>
        <w:numPr>
          <w:ilvl w:val="0"/>
          <w:numId w:val="13"/>
        </w:numPr>
        <w:rPr>
          <w:rFonts w:ascii="Times New Roman" w:hAnsi="Times New Roman"/>
          <w:sz w:val="28"/>
          <w:szCs w:val="28"/>
        </w:rPr>
      </w:pPr>
      <w:r w:rsidRPr="00715525">
        <w:rPr>
          <w:rFonts w:ascii="Times New Roman" w:hAnsi="Times New Roman"/>
          <w:sz w:val="28"/>
          <w:szCs w:val="28"/>
        </w:rPr>
        <w:t>Возможен прием ферментов и активированного угля  по 2 таб. 3 раза в день в течение трех дней до исследования.</w:t>
      </w:r>
    </w:p>
    <w:p w:rsidR="002B27B2" w:rsidRPr="00715525" w:rsidRDefault="002B27B2" w:rsidP="002B27B2">
      <w:pPr>
        <w:pStyle w:val="12"/>
        <w:numPr>
          <w:ilvl w:val="0"/>
          <w:numId w:val="13"/>
        </w:numPr>
        <w:rPr>
          <w:rFonts w:ascii="Times New Roman" w:hAnsi="Times New Roman"/>
          <w:sz w:val="28"/>
          <w:szCs w:val="28"/>
        </w:rPr>
      </w:pPr>
      <w:r w:rsidRPr="00715525">
        <w:rPr>
          <w:rFonts w:ascii="Times New Roman" w:hAnsi="Times New Roman"/>
          <w:sz w:val="28"/>
          <w:szCs w:val="28"/>
        </w:rPr>
        <w:t>Накануне вечером – легкий ужин, не позднее 19 часов.</w:t>
      </w:r>
    </w:p>
    <w:p w:rsidR="002B27B2" w:rsidRPr="00715525" w:rsidRDefault="002B27B2" w:rsidP="002B27B2">
      <w:pPr>
        <w:pStyle w:val="12"/>
        <w:numPr>
          <w:ilvl w:val="0"/>
          <w:numId w:val="13"/>
        </w:numPr>
        <w:rPr>
          <w:rFonts w:ascii="Times New Roman" w:hAnsi="Times New Roman"/>
          <w:sz w:val="28"/>
          <w:szCs w:val="28"/>
        </w:rPr>
      </w:pPr>
      <w:r w:rsidRPr="00715525">
        <w:rPr>
          <w:rFonts w:ascii="Times New Roman" w:hAnsi="Times New Roman"/>
          <w:sz w:val="28"/>
          <w:szCs w:val="28"/>
        </w:rPr>
        <w:t>Прием контрастного препарата в таблетках вечером в 20.00 внутрь в течение 1 часа через равные промежутки времени, запивать сладким чаем. Контрастный препарат принимают для «видимости» желчного пузыря и желчных протоков. Максимальная концентрация препарата в желчном пузыре – через 15 – 17 часов после его приема. Исключен последующий прием пищи и лекарств.</w:t>
      </w:r>
    </w:p>
    <w:p w:rsidR="002B27B2" w:rsidRPr="00715525" w:rsidRDefault="002B27B2" w:rsidP="002B27B2">
      <w:pPr>
        <w:pStyle w:val="12"/>
        <w:numPr>
          <w:ilvl w:val="0"/>
          <w:numId w:val="13"/>
        </w:numPr>
        <w:rPr>
          <w:rFonts w:ascii="Times New Roman" w:hAnsi="Times New Roman"/>
          <w:sz w:val="28"/>
          <w:szCs w:val="28"/>
        </w:rPr>
      </w:pPr>
      <w:r w:rsidRPr="00715525">
        <w:rPr>
          <w:rFonts w:ascii="Times New Roman" w:hAnsi="Times New Roman"/>
          <w:sz w:val="28"/>
          <w:szCs w:val="28"/>
        </w:rPr>
        <w:t>Постановка очистительных клизм вечером и утром за 2 часа до исследования.</w:t>
      </w:r>
    </w:p>
    <w:p w:rsidR="002B27B2" w:rsidRPr="00715525" w:rsidRDefault="002B27B2" w:rsidP="002B27B2">
      <w:pPr>
        <w:pStyle w:val="12"/>
        <w:numPr>
          <w:ilvl w:val="0"/>
          <w:numId w:val="13"/>
        </w:numPr>
        <w:rPr>
          <w:rFonts w:ascii="Times New Roman" w:hAnsi="Times New Roman"/>
          <w:sz w:val="28"/>
          <w:szCs w:val="28"/>
        </w:rPr>
      </w:pPr>
      <w:proofErr w:type="gramStart"/>
      <w:r w:rsidRPr="00715525">
        <w:rPr>
          <w:rFonts w:ascii="Times New Roman" w:hAnsi="Times New Roman"/>
          <w:sz w:val="28"/>
          <w:szCs w:val="28"/>
        </w:rPr>
        <w:t>Желателен сон</w:t>
      </w:r>
      <w:proofErr w:type="gramEnd"/>
      <w:r w:rsidRPr="00715525">
        <w:rPr>
          <w:rFonts w:ascii="Times New Roman" w:hAnsi="Times New Roman"/>
          <w:sz w:val="28"/>
          <w:szCs w:val="28"/>
        </w:rPr>
        <w:t xml:space="preserve"> на правом боку.</w:t>
      </w:r>
    </w:p>
    <w:p w:rsidR="002B27B2" w:rsidRPr="00715525" w:rsidRDefault="002B27B2" w:rsidP="002B27B2">
      <w:pPr>
        <w:pStyle w:val="12"/>
        <w:numPr>
          <w:ilvl w:val="0"/>
          <w:numId w:val="13"/>
        </w:numPr>
        <w:rPr>
          <w:rFonts w:ascii="Times New Roman" w:hAnsi="Times New Roman"/>
          <w:sz w:val="28"/>
          <w:szCs w:val="28"/>
        </w:rPr>
      </w:pPr>
      <w:r w:rsidRPr="00715525">
        <w:rPr>
          <w:rFonts w:ascii="Times New Roman" w:hAnsi="Times New Roman"/>
          <w:sz w:val="28"/>
          <w:szCs w:val="28"/>
        </w:rPr>
        <w:t>Прийти на исследование утром в состоянии натощак с полотенцем.</w:t>
      </w:r>
    </w:p>
    <w:p w:rsidR="002B27B2" w:rsidRPr="00715525" w:rsidRDefault="002B27B2" w:rsidP="002B27B2">
      <w:pPr>
        <w:pStyle w:val="12"/>
        <w:numPr>
          <w:ilvl w:val="0"/>
          <w:numId w:val="13"/>
        </w:numPr>
        <w:rPr>
          <w:rFonts w:ascii="Times New Roman" w:hAnsi="Times New Roman"/>
          <w:sz w:val="28"/>
          <w:szCs w:val="28"/>
        </w:rPr>
      </w:pPr>
      <w:r w:rsidRPr="00715525">
        <w:rPr>
          <w:rFonts w:ascii="Times New Roman" w:hAnsi="Times New Roman"/>
          <w:sz w:val="28"/>
          <w:szCs w:val="28"/>
        </w:rPr>
        <w:t>При себе иметь желчегонный завтрак (2 сырых яйца).</w:t>
      </w:r>
    </w:p>
    <w:p w:rsidR="002B27B2" w:rsidRPr="00715525" w:rsidRDefault="002B27B2" w:rsidP="002B27B2">
      <w:pPr>
        <w:pStyle w:val="12"/>
        <w:rPr>
          <w:rFonts w:ascii="Times New Roman" w:hAnsi="Times New Roman"/>
          <w:sz w:val="28"/>
          <w:szCs w:val="28"/>
        </w:rPr>
      </w:pPr>
    </w:p>
    <w:p w:rsidR="002B27B2" w:rsidRPr="00715525" w:rsidRDefault="002B27B2" w:rsidP="002B27B2">
      <w:pPr>
        <w:pStyle w:val="12"/>
        <w:rPr>
          <w:rFonts w:ascii="Times New Roman" w:hAnsi="Times New Roman"/>
          <w:sz w:val="28"/>
          <w:szCs w:val="28"/>
        </w:rPr>
      </w:pPr>
    </w:p>
    <w:p w:rsidR="002B27B2" w:rsidRPr="00715525" w:rsidRDefault="002B27B2" w:rsidP="002B27B2">
      <w:pPr>
        <w:pStyle w:val="12"/>
        <w:rPr>
          <w:rFonts w:ascii="Times New Roman" w:hAnsi="Times New Roman"/>
          <w:sz w:val="28"/>
          <w:szCs w:val="28"/>
        </w:rPr>
      </w:pPr>
    </w:p>
    <w:p w:rsidR="002B27B2" w:rsidRPr="00715525" w:rsidRDefault="002B27B2" w:rsidP="002B27B2">
      <w:pPr>
        <w:pStyle w:val="12"/>
        <w:rPr>
          <w:sz w:val="28"/>
          <w:szCs w:val="28"/>
        </w:rPr>
      </w:pPr>
    </w:p>
    <w:p w:rsidR="002B27B2" w:rsidRPr="00715525" w:rsidRDefault="002B27B2" w:rsidP="002B27B2">
      <w:pPr>
        <w:pStyle w:val="12"/>
        <w:rPr>
          <w:sz w:val="28"/>
          <w:szCs w:val="28"/>
        </w:rPr>
      </w:pPr>
    </w:p>
    <w:p w:rsidR="002B27B2" w:rsidRPr="00715525" w:rsidRDefault="002B27B2" w:rsidP="002B27B2">
      <w:pPr>
        <w:pStyle w:val="12"/>
        <w:rPr>
          <w:sz w:val="28"/>
          <w:szCs w:val="28"/>
        </w:rPr>
      </w:pPr>
      <w:r w:rsidRPr="00715525">
        <w:rPr>
          <w:sz w:val="28"/>
          <w:szCs w:val="28"/>
        </w:rPr>
        <w:t xml:space="preserve">                                    </w:t>
      </w:r>
      <w:r w:rsidRPr="00715525">
        <w:rPr>
          <w:noProof/>
          <w:sz w:val="28"/>
          <w:szCs w:val="28"/>
          <w:lang w:eastAsia="ru-RU"/>
        </w:rPr>
        <w:drawing>
          <wp:inline distT="0" distB="0" distL="0" distR="0">
            <wp:extent cx="2357755" cy="1806575"/>
            <wp:effectExtent l="19050" t="0" r="4445" b="0"/>
            <wp:docPr id="7" name="Рисунок 1" descr="http://www.lormed.ru/images/stories/biliaranat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lormed.ru/images/stories/biliaranatomy.jpg"/>
                    <pic:cNvPicPr>
                      <a:picLocks noChangeAspect="1" noChangeArrowheads="1"/>
                    </pic:cNvPicPr>
                  </pic:nvPicPr>
                  <pic:blipFill>
                    <a:blip r:embed="rId21" cstate="print"/>
                    <a:srcRect/>
                    <a:stretch>
                      <a:fillRect/>
                    </a:stretch>
                  </pic:blipFill>
                  <pic:spPr bwMode="auto">
                    <a:xfrm>
                      <a:off x="0" y="0"/>
                      <a:ext cx="2357755" cy="1806575"/>
                    </a:xfrm>
                    <a:prstGeom prst="rect">
                      <a:avLst/>
                    </a:prstGeom>
                    <a:noFill/>
                    <a:ln w="9525">
                      <a:noFill/>
                      <a:miter lim="800000"/>
                      <a:headEnd/>
                      <a:tailEnd/>
                    </a:ln>
                  </pic:spPr>
                </pic:pic>
              </a:graphicData>
            </a:graphic>
          </wp:inline>
        </w:drawing>
      </w:r>
    </w:p>
    <w:p w:rsidR="002B27B2" w:rsidRPr="00715525" w:rsidRDefault="002B27B2" w:rsidP="002B27B2">
      <w:pPr>
        <w:pStyle w:val="12"/>
        <w:rPr>
          <w:sz w:val="28"/>
          <w:szCs w:val="28"/>
        </w:rPr>
      </w:pPr>
      <w:r w:rsidRPr="00715525">
        <w:rPr>
          <w:sz w:val="28"/>
          <w:szCs w:val="28"/>
        </w:rPr>
        <w:t xml:space="preserve">                                                  </w:t>
      </w:r>
    </w:p>
    <w:p w:rsidR="002B27B2" w:rsidRPr="00715525" w:rsidRDefault="002B27B2" w:rsidP="002B27B2">
      <w:pPr>
        <w:pStyle w:val="12"/>
        <w:rPr>
          <w:sz w:val="28"/>
          <w:szCs w:val="28"/>
        </w:rPr>
      </w:pPr>
    </w:p>
    <w:p w:rsidR="002B27B2" w:rsidRPr="00715525" w:rsidRDefault="002B27B2" w:rsidP="002B27B2">
      <w:pPr>
        <w:pStyle w:val="12"/>
        <w:rPr>
          <w:sz w:val="28"/>
          <w:szCs w:val="28"/>
        </w:rPr>
      </w:pPr>
    </w:p>
    <w:p w:rsidR="002B27B2" w:rsidRPr="00715525" w:rsidRDefault="002B27B2" w:rsidP="002B27B2">
      <w:pPr>
        <w:tabs>
          <w:tab w:val="left" w:pos="2646"/>
        </w:tabs>
        <w:jc w:val="center"/>
        <w:rPr>
          <w:rFonts w:ascii="Times New Roman" w:hAnsi="Times New Roman"/>
          <w:b/>
          <w:sz w:val="32"/>
          <w:szCs w:val="32"/>
        </w:rPr>
      </w:pPr>
      <w:r w:rsidRPr="00715525">
        <w:rPr>
          <w:rFonts w:ascii="Times New Roman" w:hAnsi="Times New Roman"/>
          <w:b/>
          <w:sz w:val="32"/>
          <w:szCs w:val="32"/>
        </w:rPr>
        <w:lastRenderedPageBreak/>
        <w:t>Памятка для пациента по подготовке к Магнитно – резонансной томографии (МРТ).</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Вам назначена магнитно – резонансная томография – МРТ или </w:t>
      </w:r>
      <w:proofErr w:type="gramStart"/>
      <w:r w:rsidRPr="00715525">
        <w:rPr>
          <w:rFonts w:ascii="Times New Roman" w:hAnsi="Times New Roman"/>
          <w:sz w:val="28"/>
          <w:szCs w:val="28"/>
        </w:rPr>
        <w:t>ядерно – магнитный</w:t>
      </w:r>
      <w:proofErr w:type="gramEnd"/>
      <w:r w:rsidRPr="00715525">
        <w:rPr>
          <w:rFonts w:ascii="Times New Roman" w:hAnsi="Times New Roman"/>
          <w:sz w:val="28"/>
          <w:szCs w:val="28"/>
        </w:rPr>
        <w:t xml:space="preserve"> резонанс  - ЯМР – новый метод получения изображений внутренних органов без использования рентгеновских лучей и радиации.</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МРТ сканер – томограф получает изображения, созданные на основе магнитных полей, генерируемых человеческим телом. МРТ «видит» мягкие ткани – мышцы, мозг, межпозвоночные диски, связки и т.д.</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Во время проведения МРТ Вы будете находиться в туннеле томографа, если используется закрытый МРТ или на медицинской кушетке томографа, если МРТ делается на открытом томографе. Очень важно, чтобы Вы не шевелились во время исследования, потому что даже небольшое движение может снизить качество получаемых изображений.</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В туннеле сканера хорошее освещение, и есть вентилятор, который обдувает Вас во время исследования и обеспечивает приток свежего воздуха. Во время МРТ слышен шум, похожий на гудение или ритмичный стук, связанный с работой магнита.</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Продолжительность обследования от 30 – 60 минут.</w:t>
      </w:r>
    </w:p>
    <w:p w:rsidR="002B27B2" w:rsidRPr="00715525" w:rsidRDefault="002B27B2" w:rsidP="002B27B2">
      <w:pPr>
        <w:pStyle w:val="12"/>
        <w:rPr>
          <w:sz w:val="28"/>
          <w:szCs w:val="28"/>
        </w:rPr>
      </w:pPr>
    </w:p>
    <w:p w:rsidR="002B27B2" w:rsidRPr="00715525" w:rsidRDefault="002B27B2" w:rsidP="002B27B2">
      <w:pPr>
        <w:pStyle w:val="12"/>
        <w:rPr>
          <w:sz w:val="28"/>
          <w:szCs w:val="28"/>
        </w:rPr>
      </w:pPr>
      <w:r w:rsidRPr="00715525">
        <w:tab/>
      </w:r>
      <w:r w:rsidRPr="00715525">
        <w:tab/>
      </w:r>
      <w:r w:rsidRPr="00715525">
        <w:rPr>
          <w:noProof/>
          <w:lang w:eastAsia="ru-RU"/>
        </w:rPr>
        <w:drawing>
          <wp:inline distT="0" distB="0" distL="0" distR="0">
            <wp:extent cx="3327400" cy="2214245"/>
            <wp:effectExtent l="19050" t="0" r="6350" b="0"/>
            <wp:docPr id="9" name="Рисунок 3" descr="MRT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RT_big"/>
                    <pic:cNvPicPr>
                      <a:picLocks noChangeAspect="1" noChangeArrowheads="1"/>
                    </pic:cNvPicPr>
                  </pic:nvPicPr>
                  <pic:blipFill>
                    <a:blip r:embed="rId22" cstate="print"/>
                    <a:srcRect/>
                    <a:stretch>
                      <a:fillRect/>
                    </a:stretch>
                  </pic:blipFill>
                  <pic:spPr bwMode="auto">
                    <a:xfrm>
                      <a:off x="0" y="0"/>
                      <a:ext cx="3327400" cy="2214245"/>
                    </a:xfrm>
                    <a:prstGeom prst="rect">
                      <a:avLst/>
                    </a:prstGeom>
                    <a:noFill/>
                    <a:ln w="9525">
                      <a:noFill/>
                      <a:miter lim="800000"/>
                      <a:headEnd/>
                      <a:tailEnd/>
                    </a:ln>
                  </pic:spPr>
                </pic:pic>
              </a:graphicData>
            </a:graphic>
          </wp:inline>
        </w:drawing>
      </w:r>
    </w:p>
    <w:p w:rsidR="002B27B2" w:rsidRPr="00715525" w:rsidRDefault="002B27B2" w:rsidP="002B27B2">
      <w:pPr>
        <w:pStyle w:val="12"/>
        <w:rPr>
          <w:sz w:val="28"/>
          <w:szCs w:val="28"/>
        </w:rPr>
      </w:pP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Если Вы не переносите закрытых пространств (клаустрофобия), предупредите об этом врача. Вам могут назначить успокаивающие препараты. В открытом томографе клаустрофобия не проявляется.</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В комнату, где расположен сканер нельзя вносить металлические предметы (часы, монеты, кредитные карты, телефоны, ювелирные украшения и т. д.) – сильный магнит сканера может их повредить, а получаемые изображения будут низкого качества </w:t>
      </w:r>
      <w:proofErr w:type="gramStart"/>
      <w:r w:rsidRPr="00715525">
        <w:rPr>
          <w:rFonts w:ascii="Times New Roman" w:hAnsi="Times New Roman"/>
          <w:sz w:val="28"/>
          <w:szCs w:val="28"/>
        </w:rPr>
        <w:t>из</w:t>
      </w:r>
      <w:proofErr w:type="gramEnd"/>
      <w:r w:rsidRPr="00715525">
        <w:rPr>
          <w:rFonts w:ascii="Times New Roman" w:hAnsi="Times New Roman"/>
          <w:sz w:val="28"/>
          <w:szCs w:val="28"/>
        </w:rPr>
        <w:t xml:space="preserve"> – </w:t>
      </w:r>
      <w:proofErr w:type="gramStart"/>
      <w:r w:rsidRPr="00715525">
        <w:rPr>
          <w:rFonts w:ascii="Times New Roman" w:hAnsi="Times New Roman"/>
          <w:sz w:val="28"/>
          <w:szCs w:val="28"/>
        </w:rPr>
        <w:t>за</w:t>
      </w:r>
      <w:proofErr w:type="gramEnd"/>
      <w:r w:rsidRPr="00715525">
        <w:rPr>
          <w:rFonts w:ascii="Times New Roman" w:hAnsi="Times New Roman"/>
          <w:sz w:val="28"/>
          <w:szCs w:val="28"/>
        </w:rPr>
        <w:t xml:space="preserve"> искажения магнитного поля.</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При МРТ брюшной полости и органов малого таза -  рекомендуется воздерживаться от еды и питья за 5 часов до исследования.</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Специальная подготовка к  МРТ других органов обычно не нужна.</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t xml:space="preserve">   МРТ нельзя проводить пациентам с имплантированным в тело металлом (костные импланты, водители ритма, осколки и т.д.). Необходимо проконсультироваться с врачом.</w:t>
      </w:r>
    </w:p>
    <w:p w:rsidR="002B27B2" w:rsidRPr="00715525" w:rsidRDefault="002B27B2" w:rsidP="002B27B2">
      <w:pPr>
        <w:pStyle w:val="12"/>
        <w:rPr>
          <w:rFonts w:ascii="Times New Roman" w:hAnsi="Times New Roman"/>
          <w:sz w:val="28"/>
          <w:szCs w:val="28"/>
        </w:rPr>
      </w:pPr>
      <w:r w:rsidRPr="00715525">
        <w:rPr>
          <w:rFonts w:ascii="Times New Roman" w:hAnsi="Times New Roman"/>
          <w:sz w:val="28"/>
          <w:szCs w:val="28"/>
        </w:rPr>
        <w:lastRenderedPageBreak/>
        <w:t xml:space="preserve">   МРТ гораздо безопаснее компьютерной томографии и рентгенографии, так как не используется ионизирующая радиация (рентгеновские лучи). В некоторых случаях МРТ может вызвать небольшой нагрев тела, поэтому МРТ стараются не делать </w:t>
      </w:r>
      <w:proofErr w:type="gramStart"/>
      <w:r w:rsidRPr="00715525">
        <w:rPr>
          <w:rFonts w:ascii="Times New Roman" w:hAnsi="Times New Roman"/>
          <w:sz w:val="28"/>
          <w:szCs w:val="28"/>
        </w:rPr>
        <w:t>в первые</w:t>
      </w:r>
      <w:proofErr w:type="gramEnd"/>
      <w:r w:rsidRPr="00715525">
        <w:rPr>
          <w:rFonts w:ascii="Times New Roman" w:hAnsi="Times New Roman"/>
          <w:sz w:val="28"/>
          <w:szCs w:val="28"/>
        </w:rPr>
        <w:t xml:space="preserve"> 3 месяца беременности без необходимости.</w:t>
      </w:r>
    </w:p>
    <w:p w:rsidR="002B27B2" w:rsidRPr="00715525" w:rsidRDefault="002B27B2" w:rsidP="002B27B2">
      <w:pPr>
        <w:pStyle w:val="12"/>
        <w:rPr>
          <w:rFonts w:ascii="Times New Roman" w:hAnsi="Times New Roman"/>
          <w:sz w:val="28"/>
          <w:szCs w:val="28"/>
        </w:rPr>
      </w:pPr>
    </w:p>
    <w:p w:rsidR="002B27B2" w:rsidRPr="00715525" w:rsidRDefault="002B27B2" w:rsidP="002B27B2">
      <w:pPr>
        <w:pStyle w:val="12"/>
        <w:rPr>
          <w:rFonts w:ascii="Times New Roman" w:hAnsi="Times New Roman"/>
          <w:sz w:val="28"/>
          <w:szCs w:val="28"/>
        </w:rPr>
      </w:pPr>
    </w:p>
    <w:p w:rsidR="002B27B2" w:rsidRPr="00715525" w:rsidRDefault="002B27B2" w:rsidP="002B27B2">
      <w:pPr>
        <w:pStyle w:val="12"/>
        <w:rPr>
          <w:rFonts w:ascii="Times New Roman" w:hAnsi="Times New Roman"/>
          <w:sz w:val="28"/>
          <w:szCs w:val="28"/>
        </w:rPr>
      </w:pPr>
    </w:p>
    <w:p w:rsidR="002B27B2" w:rsidRPr="00715525" w:rsidRDefault="002B27B2" w:rsidP="002B27B2">
      <w:pPr>
        <w:pStyle w:val="12"/>
        <w:rPr>
          <w:rFonts w:ascii="Times New Roman" w:hAnsi="Times New Roman"/>
          <w:sz w:val="28"/>
          <w:szCs w:val="28"/>
        </w:rPr>
      </w:pPr>
    </w:p>
    <w:p w:rsidR="002B27B2" w:rsidRPr="00715525" w:rsidRDefault="002B27B2" w:rsidP="002B27B2">
      <w:pPr>
        <w:pStyle w:val="12"/>
        <w:rPr>
          <w:rFonts w:ascii="Times New Roman" w:hAnsi="Times New Roman"/>
          <w:sz w:val="28"/>
          <w:szCs w:val="28"/>
        </w:rPr>
      </w:pPr>
    </w:p>
    <w:p w:rsidR="002B27B2" w:rsidRPr="00715525" w:rsidRDefault="002B27B2" w:rsidP="002B27B2">
      <w:pPr>
        <w:pStyle w:val="12"/>
        <w:rPr>
          <w:sz w:val="28"/>
          <w:szCs w:val="28"/>
        </w:rPr>
      </w:pPr>
      <w:r w:rsidRPr="00715525">
        <w:rPr>
          <w:sz w:val="28"/>
          <w:szCs w:val="28"/>
        </w:rPr>
        <w:tab/>
      </w:r>
      <w:r w:rsidRPr="00715525">
        <w:rPr>
          <w:sz w:val="28"/>
          <w:szCs w:val="28"/>
        </w:rPr>
        <w:tab/>
      </w:r>
      <w:r w:rsidRPr="00715525">
        <w:rPr>
          <w:sz w:val="28"/>
          <w:szCs w:val="28"/>
        </w:rPr>
        <w:tab/>
      </w:r>
      <w:r w:rsidRPr="00715525">
        <w:rPr>
          <w:sz w:val="28"/>
          <w:szCs w:val="28"/>
        </w:rPr>
        <w:tab/>
      </w:r>
      <w:r w:rsidRPr="00715525">
        <w:rPr>
          <w:sz w:val="28"/>
          <w:szCs w:val="28"/>
        </w:rPr>
        <w:tab/>
      </w:r>
      <w:r w:rsidRPr="00715525">
        <w:rPr>
          <w:sz w:val="28"/>
          <w:szCs w:val="28"/>
        </w:rPr>
        <w:tab/>
      </w:r>
      <w:r w:rsidRPr="00715525">
        <w:rPr>
          <w:sz w:val="28"/>
          <w:szCs w:val="28"/>
        </w:rPr>
        <w:tab/>
      </w:r>
      <w:r w:rsidRPr="00715525">
        <w:rPr>
          <w:sz w:val="28"/>
          <w:szCs w:val="28"/>
        </w:rPr>
        <w:tab/>
      </w:r>
      <w:r w:rsidRPr="00715525">
        <w:rPr>
          <w:sz w:val="28"/>
          <w:szCs w:val="28"/>
        </w:rPr>
        <w:tab/>
      </w:r>
    </w:p>
    <w:p w:rsidR="002B27B2" w:rsidRPr="00715525" w:rsidRDefault="002B27B2" w:rsidP="002B27B2">
      <w:pPr>
        <w:spacing w:before="100" w:beforeAutospacing="1" w:after="100" w:afterAutospacing="1" w:line="240" w:lineRule="auto"/>
        <w:outlineLvl w:val="2"/>
        <w:rPr>
          <w:rFonts w:ascii="Arial" w:hAnsi="Arial" w:cs="Arial"/>
          <w:b/>
          <w:bCs/>
          <w:sz w:val="28"/>
          <w:szCs w:val="28"/>
        </w:rPr>
      </w:pPr>
      <w:r w:rsidRPr="00715525">
        <w:t xml:space="preserve">                                                       </w:t>
      </w:r>
      <w:r w:rsidRPr="00715525">
        <w:rPr>
          <w:noProof/>
        </w:rPr>
        <w:drawing>
          <wp:inline distT="0" distB="0" distL="0" distR="0">
            <wp:extent cx="2016125" cy="1839595"/>
            <wp:effectExtent l="19050" t="0" r="3175" b="0"/>
            <wp:docPr id="10" name="Рисунок 4" descr="i?id=159455718-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id=159455718-44-72"/>
                    <pic:cNvPicPr>
                      <a:picLocks noChangeAspect="1" noChangeArrowheads="1"/>
                    </pic:cNvPicPr>
                  </pic:nvPicPr>
                  <pic:blipFill>
                    <a:blip r:embed="rId23" cstate="print"/>
                    <a:srcRect/>
                    <a:stretch>
                      <a:fillRect/>
                    </a:stretch>
                  </pic:blipFill>
                  <pic:spPr bwMode="auto">
                    <a:xfrm>
                      <a:off x="0" y="0"/>
                      <a:ext cx="2016125" cy="1839595"/>
                    </a:xfrm>
                    <a:prstGeom prst="rect">
                      <a:avLst/>
                    </a:prstGeom>
                    <a:noFill/>
                    <a:ln w="9525">
                      <a:noFill/>
                      <a:miter lim="800000"/>
                      <a:headEnd/>
                      <a:tailEnd/>
                    </a:ln>
                  </pic:spPr>
                </pic:pic>
              </a:graphicData>
            </a:graphic>
          </wp:inline>
        </w:drawing>
      </w:r>
      <w:r w:rsidRPr="00715525">
        <w:tab/>
      </w:r>
      <w:r w:rsidRPr="00715525">
        <w:tab/>
      </w:r>
      <w:r w:rsidRPr="00715525">
        <w:tab/>
      </w:r>
      <w:r w:rsidRPr="00715525">
        <w:tab/>
      </w:r>
    </w:p>
    <w:p w:rsidR="002B27B2" w:rsidRPr="00715525" w:rsidRDefault="002B27B2" w:rsidP="002B27B2">
      <w:pPr>
        <w:spacing w:before="100" w:beforeAutospacing="1" w:after="100" w:afterAutospacing="1" w:line="240" w:lineRule="auto"/>
        <w:outlineLvl w:val="2"/>
        <w:rPr>
          <w:rFonts w:ascii="Arial" w:hAnsi="Arial" w:cs="Arial"/>
          <w:sz w:val="17"/>
          <w:szCs w:val="1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outlineLvl w:val="2"/>
        <w:rPr>
          <w:rFonts w:ascii="Arial" w:hAnsi="Arial" w:cs="Arial"/>
          <w:b/>
          <w:bCs/>
          <w:sz w:val="27"/>
          <w:szCs w:val="27"/>
        </w:rPr>
      </w:pPr>
    </w:p>
    <w:p w:rsidR="002B27B2" w:rsidRPr="00715525" w:rsidRDefault="002B27B2" w:rsidP="002B27B2">
      <w:pPr>
        <w:spacing w:before="100" w:beforeAutospacing="1" w:after="100" w:afterAutospacing="1" w:line="240" w:lineRule="auto"/>
        <w:rPr>
          <w:rFonts w:ascii="Arial" w:hAnsi="Arial" w:cs="Arial"/>
          <w:b/>
          <w:bCs/>
          <w:sz w:val="27"/>
          <w:szCs w:val="27"/>
        </w:rPr>
      </w:pPr>
    </w:p>
    <w:p w:rsidR="002B27B2" w:rsidRPr="00715525" w:rsidRDefault="002B27B2" w:rsidP="002B27B2">
      <w:pPr>
        <w:tabs>
          <w:tab w:val="left" w:pos="2646"/>
        </w:tabs>
        <w:jc w:val="center"/>
        <w:rPr>
          <w:rFonts w:ascii="Times New Roman" w:hAnsi="Times New Roman"/>
          <w:b/>
          <w:sz w:val="32"/>
          <w:szCs w:val="32"/>
        </w:rPr>
      </w:pPr>
      <w:r w:rsidRPr="00715525">
        <w:rPr>
          <w:sz w:val="32"/>
          <w:szCs w:val="32"/>
        </w:rPr>
        <w:br w:type="page"/>
      </w:r>
      <w:r w:rsidRPr="00715525">
        <w:rPr>
          <w:rFonts w:ascii="Times New Roman" w:hAnsi="Times New Roman"/>
          <w:b/>
          <w:sz w:val="32"/>
          <w:szCs w:val="32"/>
        </w:rPr>
        <w:lastRenderedPageBreak/>
        <w:t>Памятка для пациента по подготовке к компьютерной томографии - КТ.</w:t>
      </w:r>
    </w:p>
    <w:p w:rsidR="002B27B2" w:rsidRPr="00715525" w:rsidRDefault="002B27B2" w:rsidP="002B27B2">
      <w:pPr>
        <w:tabs>
          <w:tab w:val="left" w:pos="2646"/>
        </w:tabs>
        <w:rPr>
          <w:rFonts w:ascii="Times New Roman" w:hAnsi="Times New Roman"/>
          <w:sz w:val="28"/>
          <w:szCs w:val="28"/>
        </w:rPr>
      </w:pPr>
      <w:r w:rsidRPr="00715525">
        <w:rPr>
          <w:rFonts w:ascii="Times New Roman" w:hAnsi="Times New Roman"/>
          <w:sz w:val="28"/>
          <w:szCs w:val="28"/>
        </w:rPr>
        <w:t xml:space="preserve">    Для получения изображений компьютерным томографом (КТ) используются рентгеновские лучи. Компьютерный томограф представляет специальную рентгеновскую установку, которая вращается вокруг тела пациента и делает снимки под различными углами. Изображения обрабатываются и суммируются компьютером. </w:t>
      </w:r>
      <w:r w:rsidRPr="00715525">
        <w:rPr>
          <w:rFonts w:ascii="Times New Roman" w:hAnsi="Times New Roman"/>
          <w:sz w:val="28"/>
          <w:szCs w:val="28"/>
        </w:rPr>
        <w:br/>
        <w:t xml:space="preserve">     Пациента помещают в сильное магнитное поле, это приводит к тому, что все атомы водорода в теле пациента выстраиваются параллельно направлению магнитного поля. В этот момент аппарат посылает электромагнитный сигнал, перпендикулярно основному магнитному полю.</w:t>
      </w:r>
    </w:p>
    <w:p w:rsidR="002B27B2" w:rsidRPr="00715525" w:rsidRDefault="002B27B2" w:rsidP="002B27B2">
      <w:pPr>
        <w:pStyle w:val="12"/>
        <w:rPr>
          <w:rFonts w:ascii="Times New Roman" w:hAnsi="Times New Roman"/>
          <w:sz w:val="28"/>
          <w:szCs w:val="28"/>
          <w:lang w:eastAsia="ru-RU"/>
        </w:rPr>
      </w:pPr>
      <w:r w:rsidRPr="00715525">
        <w:rPr>
          <w:rFonts w:ascii="Times New Roman" w:hAnsi="Times New Roman"/>
          <w:sz w:val="28"/>
          <w:szCs w:val="28"/>
          <w:lang w:eastAsia="ru-RU"/>
        </w:rPr>
        <w:t>Атомы водорода, имеющие одинаковую с сигналом частоту, «возбуждаются» и генерируют свой сигнал, который улавливается аппаратом.</w:t>
      </w:r>
      <w:r w:rsidRPr="00715525">
        <w:rPr>
          <w:rFonts w:ascii="Times New Roman" w:hAnsi="Times New Roman"/>
          <w:sz w:val="28"/>
          <w:szCs w:val="28"/>
          <w:lang w:eastAsia="ru-RU"/>
        </w:rPr>
        <w:br/>
        <w:t>Разные виды тканей (кости, мышцы, сосуды и т.д.) имеют различное количество атомов водорода и поэтому они генерируют сигнал с различными характеристиками. Томограф распознает эти сигналы, дешифрует их и строит изображение.</w:t>
      </w:r>
    </w:p>
    <w:p w:rsidR="002B27B2" w:rsidRPr="00715525" w:rsidRDefault="002B27B2" w:rsidP="002B27B2">
      <w:pPr>
        <w:pStyle w:val="12"/>
        <w:jc w:val="both"/>
        <w:rPr>
          <w:rStyle w:val="apple-style-span"/>
          <w:rFonts w:ascii="Times New Roman" w:eastAsiaTheme="minorEastAsia" w:hAnsi="Times New Roman"/>
        </w:rPr>
      </w:pPr>
      <w:r w:rsidRPr="00715525">
        <w:rPr>
          <w:rFonts w:ascii="Times New Roman" w:hAnsi="Times New Roman"/>
          <w:sz w:val="28"/>
          <w:szCs w:val="28"/>
        </w:rPr>
        <w:t xml:space="preserve"> КТ идеально подходит для диагностирования костных повреждений и травм. Кроме того, на КТ хорошо видно свежее кровотечение, поэтому КТ применяют при исследованиях больных с травмами головы, грудной клетки и брюшной и тазовых полостей, а также инсультов в ранней (!) стадии. Использование контрастного вещества позволяет получить качественное изображение сосудов, почек и кишечника</w:t>
      </w:r>
      <w:r w:rsidRPr="00715525">
        <w:rPr>
          <w:rStyle w:val="apple-style-span"/>
          <w:rFonts w:ascii="Times New Roman" w:eastAsiaTheme="minorEastAsia" w:hAnsi="Times New Roman"/>
        </w:rPr>
        <w:t>.</w:t>
      </w:r>
    </w:p>
    <w:p w:rsidR="002B27B2" w:rsidRPr="00715525" w:rsidRDefault="002B27B2" w:rsidP="002B27B2">
      <w:pPr>
        <w:pStyle w:val="12"/>
        <w:jc w:val="both"/>
        <w:rPr>
          <w:rStyle w:val="apple-style-span"/>
          <w:rFonts w:ascii="Times New Roman" w:eastAsiaTheme="minorEastAsia" w:hAnsi="Times New Roman"/>
        </w:rPr>
      </w:pPr>
    </w:p>
    <w:p w:rsidR="002B27B2" w:rsidRPr="00715525" w:rsidRDefault="002B27B2" w:rsidP="002B27B2">
      <w:pPr>
        <w:pStyle w:val="12"/>
        <w:jc w:val="both"/>
        <w:rPr>
          <w:rStyle w:val="apple-style-span"/>
          <w:rFonts w:ascii="Arial" w:eastAsiaTheme="minorEastAsia" w:hAnsi="Arial" w:cs="Arial"/>
        </w:rPr>
      </w:pPr>
    </w:p>
    <w:p w:rsidR="002B27B2" w:rsidRPr="00715525" w:rsidRDefault="002B27B2" w:rsidP="002B27B2">
      <w:pPr>
        <w:pStyle w:val="12"/>
        <w:rPr>
          <w:rStyle w:val="apple-style-span"/>
          <w:rFonts w:ascii="Arial" w:eastAsiaTheme="minorEastAsia" w:hAnsi="Arial" w:cs="Arial"/>
        </w:rPr>
      </w:pPr>
    </w:p>
    <w:p w:rsidR="002B27B2" w:rsidRPr="00715525" w:rsidRDefault="002B27B2" w:rsidP="002B27B2">
      <w:pPr>
        <w:pStyle w:val="12"/>
        <w:rPr>
          <w:rStyle w:val="apple-style-span"/>
          <w:rFonts w:ascii="Arial" w:eastAsiaTheme="minorEastAsia" w:hAnsi="Arial" w:cs="Arial"/>
        </w:rPr>
      </w:pPr>
    </w:p>
    <w:p w:rsidR="002B27B2" w:rsidRPr="00715525" w:rsidRDefault="002B27B2" w:rsidP="002B27B2">
      <w:pPr>
        <w:pStyle w:val="12"/>
        <w:rPr>
          <w:rStyle w:val="apple-style-span"/>
          <w:rFonts w:ascii="Arial" w:eastAsiaTheme="minorEastAsia" w:hAnsi="Arial" w:cs="Arial"/>
        </w:rPr>
      </w:pPr>
    </w:p>
    <w:p w:rsidR="002B27B2" w:rsidRPr="00715525" w:rsidRDefault="002B27B2" w:rsidP="002B27B2">
      <w:pPr>
        <w:pStyle w:val="12"/>
        <w:rPr>
          <w:rStyle w:val="apple-style-span"/>
          <w:rFonts w:ascii="Arial" w:eastAsiaTheme="minorEastAsia" w:hAnsi="Arial" w:cs="Arial"/>
        </w:rPr>
      </w:pPr>
      <w:r w:rsidRPr="00715525">
        <w:rPr>
          <w:rStyle w:val="apple-style-span"/>
          <w:rFonts w:ascii="Arial" w:eastAsiaTheme="minorEastAsia" w:hAnsi="Arial" w:cs="Arial"/>
        </w:rPr>
        <w:tab/>
      </w:r>
      <w:r w:rsidRPr="00715525">
        <w:rPr>
          <w:rStyle w:val="apple-style-span"/>
          <w:rFonts w:ascii="Arial" w:eastAsiaTheme="minorEastAsia" w:hAnsi="Arial" w:cs="Arial"/>
        </w:rPr>
        <w:tab/>
      </w:r>
      <w:r w:rsidRPr="00715525">
        <w:rPr>
          <w:rStyle w:val="apple-style-span"/>
          <w:rFonts w:ascii="Arial" w:eastAsiaTheme="minorEastAsia" w:hAnsi="Arial" w:cs="Arial"/>
        </w:rPr>
        <w:tab/>
      </w:r>
    </w:p>
    <w:p w:rsidR="002B27B2" w:rsidRPr="00715525" w:rsidRDefault="002B27B2" w:rsidP="002B27B2">
      <w:pPr>
        <w:pStyle w:val="12"/>
        <w:rPr>
          <w:lang w:val="en-US"/>
        </w:rPr>
      </w:pPr>
      <w:r w:rsidRPr="00715525">
        <w:rPr>
          <w:rStyle w:val="apple-style-span"/>
          <w:rFonts w:ascii="Arial" w:eastAsiaTheme="minorEastAsia" w:hAnsi="Arial" w:cs="Arial"/>
        </w:rPr>
        <w:tab/>
      </w:r>
      <w:r w:rsidRPr="00715525">
        <w:rPr>
          <w:rStyle w:val="apple-style-span"/>
          <w:rFonts w:ascii="Arial" w:eastAsiaTheme="minorEastAsia" w:hAnsi="Arial" w:cs="Arial"/>
        </w:rPr>
        <w:tab/>
      </w:r>
      <w:r w:rsidRPr="00715525">
        <w:rPr>
          <w:rStyle w:val="apple-style-span"/>
          <w:rFonts w:ascii="Arial" w:eastAsiaTheme="minorEastAsia" w:hAnsi="Arial" w:cs="Arial"/>
        </w:rPr>
        <w:tab/>
      </w:r>
      <w:r w:rsidRPr="00715525">
        <w:rPr>
          <w:rStyle w:val="apple-style-span"/>
          <w:rFonts w:ascii="Arial" w:eastAsiaTheme="minorEastAsia" w:hAnsi="Arial" w:cs="Arial"/>
        </w:rPr>
        <w:tab/>
      </w:r>
      <w:r w:rsidRPr="00715525">
        <w:rPr>
          <w:noProof/>
          <w:lang w:eastAsia="ru-RU"/>
        </w:rPr>
        <w:drawing>
          <wp:inline distT="0" distB="0" distL="0" distR="0">
            <wp:extent cx="2489835" cy="1784985"/>
            <wp:effectExtent l="19050" t="0" r="5715" b="0"/>
            <wp:docPr id="11" name="Рисунок 6" descr="i?id=523411132-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id=523411132-04-72"/>
                    <pic:cNvPicPr>
                      <a:picLocks noChangeAspect="1" noChangeArrowheads="1"/>
                    </pic:cNvPicPr>
                  </pic:nvPicPr>
                  <pic:blipFill>
                    <a:blip r:embed="rId14" cstate="print"/>
                    <a:srcRect/>
                    <a:stretch>
                      <a:fillRect/>
                    </a:stretch>
                  </pic:blipFill>
                  <pic:spPr bwMode="auto">
                    <a:xfrm>
                      <a:off x="0" y="0"/>
                      <a:ext cx="2489835" cy="1784985"/>
                    </a:xfrm>
                    <a:prstGeom prst="rect">
                      <a:avLst/>
                    </a:prstGeom>
                    <a:noFill/>
                    <a:ln w="9525">
                      <a:noFill/>
                      <a:miter lim="800000"/>
                      <a:headEnd/>
                      <a:tailEnd/>
                    </a:ln>
                  </pic:spPr>
                </pic:pic>
              </a:graphicData>
            </a:graphic>
          </wp:inline>
        </w:drawing>
      </w:r>
    </w:p>
    <w:p w:rsidR="002B27B2" w:rsidRPr="00715525" w:rsidRDefault="002B27B2" w:rsidP="002B27B2">
      <w:pPr>
        <w:pStyle w:val="12"/>
        <w:rPr>
          <w:lang w:val="en-US"/>
        </w:rPr>
      </w:pPr>
    </w:p>
    <w:p w:rsidR="002B27B2" w:rsidRPr="00715525" w:rsidRDefault="002B27B2" w:rsidP="002B27B2">
      <w:pPr>
        <w:pStyle w:val="12"/>
        <w:rPr>
          <w:lang w:val="en-US"/>
        </w:rPr>
      </w:pPr>
    </w:p>
    <w:p w:rsidR="002B27B2" w:rsidRPr="00715525" w:rsidRDefault="002B27B2" w:rsidP="002B27B2"/>
    <w:p w:rsidR="002B27B2" w:rsidRPr="00715525" w:rsidRDefault="002B27B2" w:rsidP="002B27B2"/>
    <w:p w:rsidR="002B27B2" w:rsidRPr="00715525" w:rsidRDefault="002B27B2" w:rsidP="002B27B2">
      <w:pPr>
        <w:rPr>
          <w:sz w:val="24"/>
          <w:szCs w:val="24"/>
        </w:rPr>
      </w:pPr>
      <w:r w:rsidRPr="00715525">
        <w:rPr>
          <w:rFonts w:ascii="Times New Roman" w:hAnsi="Times New Roman"/>
          <w:b/>
          <w:sz w:val="40"/>
          <w:szCs w:val="40"/>
        </w:rPr>
        <w:br w:type="page"/>
      </w:r>
    </w:p>
    <w:sectPr w:rsidR="002B27B2" w:rsidRPr="00715525" w:rsidSect="00BB1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C92"/>
    <w:multiLevelType w:val="hybridMultilevel"/>
    <w:tmpl w:val="88C68844"/>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48441F9"/>
    <w:multiLevelType w:val="hybridMultilevel"/>
    <w:tmpl w:val="5B96FC16"/>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FE01BA1"/>
    <w:multiLevelType w:val="hybridMultilevel"/>
    <w:tmpl w:val="5D2E452C"/>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96594E"/>
    <w:multiLevelType w:val="multilevel"/>
    <w:tmpl w:val="84927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4641918"/>
    <w:multiLevelType w:val="multilevel"/>
    <w:tmpl w:val="A3847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5C914A7"/>
    <w:multiLevelType w:val="hybridMultilevel"/>
    <w:tmpl w:val="E77AC49C"/>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9F765F1"/>
    <w:multiLevelType w:val="hybridMultilevel"/>
    <w:tmpl w:val="FE9ADCC4"/>
    <w:lvl w:ilvl="0" w:tplc="9AEE33E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0C32AB"/>
    <w:multiLevelType w:val="hybridMultilevel"/>
    <w:tmpl w:val="9F249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83CF5"/>
    <w:multiLevelType w:val="hybridMultilevel"/>
    <w:tmpl w:val="C8B8B86E"/>
    <w:lvl w:ilvl="0" w:tplc="3B5E0B74">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9">
    <w:nsid w:val="47026B4E"/>
    <w:multiLevelType w:val="hybridMultilevel"/>
    <w:tmpl w:val="6BBA2110"/>
    <w:lvl w:ilvl="0" w:tplc="B104975E">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E5008FB"/>
    <w:multiLevelType w:val="hybridMultilevel"/>
    <w:tmpl w:val="5E962658"/>
    <w:lvl w:ilvl="0" w:tplc="B104975E">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2460CB4"/>
    <w:multiLevelType w:val="multilevel"/>
    <w:tmpl w:val="3182C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2D20016"/>
    <w:multiLevelType w:val="hybridMultilevel"/>
    <w:tmpl w:val="05E0DBF0"/>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5C35647"/>
    <w:multiLevelType w:val="hybridMultilevel"/>
    <w:tmpl w:val="C8B8B86E"/>
    <w:lvl w:ilvl="0" w:tplc="3B5E0B74">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4">
    <w:nsid w:val="5BE707F6"/>
    <w:multiLevelType w:val="hybridMultilevel"/>
    <w:tmpl w:val="7416F5A0"/>
    <w:lvl w:ilvl="0" w:tplc="9EB899C2">
      <w:start w:val="1"/>
      <w:numFmt w:val="decimal"/>
      <w:lvlText w:val="%1."/>
      <w:lvlJc w:val="left"/>
      <w:pPr>
        <w:ind w:left="502" w:hanging="360"/>
      </w:pPr>
      <w:rPr>
        <w:rFonts w:hint="default"/>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E924E0E"/>
    <w:multiLevelType w:val="hybridMultilevel"/>
    <w:tmpl w:val="49826D06"/>
    <w:lvl w:ilvl="0" w:tplc="9864CD2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72302DC"/>
    <w:multiLevelType w:val="hybridMultilevel"/>
    <w:tmpl w:val="C8B8B86E"/>
    <w:lvl w:ilvl="0" w:tplc="3B5E0B74">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7">
    <w:nsid w:val="68956C74"/>
    <w:multiLevelType w:val="hybridMultilevel"/>
    <w:tmpl w:val="C8B8B86E"/>
    <w:lvl w:ilvl="0" w:tplc="3B5E0B74">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18">
    <w:nsid w:val="69D01DC1"/>
    <w:multiLevelType w:val="hybridMultilevel"/>
    <w:tmpl w:val="3DD09E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99A5837"/>
    <w:multiLevelType w:val="hybridMultilevel"/>
    <w:tmpl w:val="A2A0501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6"/>
  </w:num>
  <w:num w:numId="3">
    <w:abstractNumId w:val="18"/>
  </w:num>
  <w:num w:numId="4">
    <w:abstractNumId w:val="14"/>
  </w:num>
  <w:num w:numId="5">
    <w:abstractNumId w:val="2"/>
  </w:num>
  <w:num w:numId="6">
    <w:abstractNumId w:val="19"/>
  </w:num>
  <w:num w:numId="7">
    <w:abstractNumId w:val="7"/>
  </w:num>
  <w:num w:numId="8">
    <w:abstractNumId w:val="11"/>
  </w:num>
  <w:num w:numId="9">
    <w:abstractNumId w:val="3"/>
  </w:num>
  <w:num w:numId="10">
    <w:abstractNumId w:val="4"/>
  </w:num>
  <w:num w:numId="11">
    <w:abstractNumId w:val="13"/>
  </w:num>
  <w:num w:numId="12">
    <w:abstractNumId w:val="16"/>
  </w:num>
  <w:num w:numId="13">
    <w:abstractNumId w:val="8"/>
  </w:num>
  <w:num w:numId="14">
    <w:abstractNumId w:val="17"/>
  </w:num>
  <w:num w:numId="15">
    <w:abstractNumId w:val="5"/>
  </w:num>
  <w:num w:numId="16">
    <w:abstractNumId w:val="1"/>
  </w:num>
  <w:num w:numId="17">
    <w:abstractNumId w:val="12"/>
  </w:num>
  <w:num w:numId="18">
    <w:abstractNumId w:val="9"/>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7E01"/>
    <w:rsid w:val="00083286"/>
    <w:rsid w:val="00085B03"/>
    <w:rsid w:val="000A18AB"/>
    <w:rsid w:val="000C0EB8"/>
    <w:rsid w:val="00122881"/>
    <w:rsid w:val="0015145D"/>
    <w:rsid w:val="00160203"/>
    <w:rsid w:val="001803C8"/>
    <w:rsid w:val="001A0266"/>
    <w:rsid w:val="001A2816"/>
    <w:rsid w:val="00221494"/>
    <w:rsid w:val="00256FD6"/>
    <w:rsid w:val="0026780D"/>
    <w:rsid w:val="002A3575"/>
    <w:rsid w:val="002A7E01"/>
    <w:rsid w:val="002B27B2"/>
    <w:rsid w:val="003A2B67"/>
    <w:rsid w:val="004219AB"/>
    <w:rsid w:val="0062286B"/>
    <w:rsid w:val="006A2ECB"/>
    <w:rsid w:val="006C404F"/>
    <w:rsid w:val="00703384"/>
    <w:rsid w:val="00715525"/>
    <w:rsid w:val="007B1B48"/>
    <w:rsid w:val="007F1562"/>
    <w:rsid w:val="00800636"/>
    <w:rsid w:val="008029B7"/>
    <w:rsid w:val="0085232F"/>
    <w:rsid w:val="0086577C"/>
    <w:rsid w:val="00874EF7"/>
    <w:rsid w:val="008A3B1A"/>
    <w:rsid w:val="008B1E20"/>
    <w:rsid w:val="00921E40"/>
    <w:rsid w:val="009A16B0"/>
    <w:rsid w:val="009E3A69"/>
    <w:rsid w:val="00A164CF"/>
    <w:rsid w:val="00A17ECC"/>
    <w:rsid w:val="00A53CEB"/>
    <w:rsid w:val="00A9056F"/>
    <w:rsid w:val="00B13A72"/>
    <w:rsid w:val="00BB1550"/>
    <w:rsid w:val="00BE1DA5"/>
    <w:rsid w:val="00C7345F"/>
    <w:rsid w:val="00D2021F"/>
    <w:rsid w:val="00D235F4"/>
    <w:rsid w:val="00D33389"/>
    <w:rsid w:val="00E82F47"/>
    <w:rsid w:val="00F21F54"/>
    <w:rsid w:val="00F35F5A"/>
    <w:rsid w:val="00F738F5"/>
    <w:rsid w:val="00FB1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01"/>
    <w:rPr>
      <w:rFonts w:eastAsiaTheme="minorEastAsia"/>
      <w:lang w:eastAsia="ru-RU"/>
    </w:rPr>
  </w:style>
  <w:style w:type="paragraph" w:styleId="1">
    <w:name w:val="heading 1"/>
    <w:basedOn w:val="a"/>
    <w:next w:val="a"/>
    <w:link w:val="10"/>
    <w:uiPriority w:val="9"/>
    <w:qFormat/>
    <w:rsid w:val="002B27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86577C"/>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7E01"/>
    <w:pPr>
      <w:spacing w:after="0" w:line="240" w:lineRule="auto"/>
    </w:pPr>
    <w:rPr>
      <w:rFonts w:eastAsiaTheme="minorEastAsia"/>
      <w:lang w:eastAsia="ru-RU"/>
    </w:rPr>
  </w:style>
  <w:style w:type="paragraph" w:styleId="a4">
    <w:name w:val="List Paragraph"/>
    <w:basedOn w:val="a"/>
    <w:uiPriority w:val="34"/>
    <w:qFormat/>
    <w:rsid w:val="002A7E01"/>
    <w:pPr>
      <w:ind w:left="720"/>
      <w:contextualSpacing/>
    </w:pPr>
  </w:style>
  <w:style w:type="character" w:styleId="a5">
    <w:name w:val="Hyperlink"/>
    <w:unhideWhenUsed/>
    <w:rsid w:val="002A7E01"/>
    <w:rPr>
      <w:color w:val="0000FF"/>
      <w:u w:val="single"/>
    </w:rPr>
  </w:style>
  <w:style w:type="paragraph" w:customStyle="1" w:styleId="11">
    <w:name w:val="Абзац списка1"/>
    <w:basedOn w:val="a"/>
    <w:rsid w:val="00F35F5A"/>
    <w:pPr>
      <w:ind w:left="720"/>
    </w:pPr>
    <w:rPr>
      <w:rFonts w:ascii="Calibri" w:eastAsia="Times New Roman" w:hAnsi="Calibri" w:cs="Times New Roman"/>
    </w:rPr>
  </w:style>
  <w:style w:type="character" w:customStyle="1" w:styleId="50">
    <w:name w:val="Заголовок 5 Знак"/>
    <w:basedOn w:val="a0"/>
    <w:link w:val="5"/>
    <w:rsid w:val="0086577C"/>
    <w:rPr>
      <w:rFonts w:ascii="Cambria" w:eastAsia="Times New Roman" w:hAnsi="Cambria" w:cs="Times New Roman"/>
      <w:color w:val="243F60"/>
      <w:lang w:eastAsia="ru-RU"/>
    </w:rPr>
  </w:style>
  <w:style w:type="paragraph" w:styleId="a6">
    <w:name w:val="Normal (Web)"/>
    <w:basedOn w:val="a"/>
    <w:rsid w:val="0086577C"/>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qFormat/>
    <w:rsid w:val="0086577C"/>
    <w:rPr>
      <w:rFonts w:cs="Times New Roman"/>
      <w:b/>
      <w:bCs/>
    </w:rPr>
  </w:style>
  <w:style w:type="character" w:customStyle="1" w:styleId="10">
    <w:name w:val="Заголовок 1 Знак"/>
    <w:basedOn w:val="a0"/>
    <w:link w:val="1"/>
    <w:uiPriority w:val="9"/>
    <w:rsid w:val="002B27B2"/>
    <w:rPr>
      <w:rFonts w:asciiTheme="majorHAnsi" w:eastAsiaTheme="majorEastAsia" w:hAnsiTheme="majorHAnsi" w:cstheme="majorBidi"/>
      <w:b/>
      <w:bCs/>
      <w:color w:val="365F91" w:themeColor="accent1" w:themeShade="BF"/>
      <w:sz w:val="28"/>
      <w:szCs w:val="28"/>
      <w:lang w:eastAsia="ru-RU"/>
    </w:rPr>
  </w:style>
  <w:style w:type="paragraph" w:styleId="a8">
    <w:name w:val="Balloon Text"/>
    <w:basedOn w:val="a"/>
    <w:link w:val="a9"/>
    <w:uiPriority w:val="99"/>
    <w:semiHidden/>
    <w:unhideWhenUsed/>
    <w:rsid w:val="002B27B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B27B2"/>
    <w:rPr>
      <w:rFonts w:ascii="Tahoma" w:eastAsiaTheme="minorEastAsia" w:hAnsi="Tahoma" w:cs="Tahoma"/>
      <w:sz w:val="16"/>
      <w:szCs w:val="16"/>
      <w:lang w:eastAsia="ru-RU"/>
    </w:rPr>
  </w:style>
  <w:style w:type="paragraph" w:customStyle="1" w:styleId="12">
    <w:name w:val="Без интервала1"/>
    <w:rsid w:val="002B27B2"/>
    <w:pPr>
      <w:spacing w:after="0" w:line="240" w:lineRule="auto"/>
    </w:pPr>
    <w:rPr>
      <w:rFonts w:ascii="Calibri" w:eastAsia="Times New Roman" w:hAnsi="Calibri" w:cs="Times New Roman"/>
    </w:rPr>
  </w:style>
  <w:style w:type="character" w:customStyle="1" w:styleId="apple-style-span">
    <w:name w:val="apple-style-span"/>
    <w:rsid w:val="002B27B2"/>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3%D0%BB%D1%8C%D1%82%D1%80%D0%B0%D0%B7%D0%B2%D1%83%D0%BA%D0%BE%D0%B2%D0%BE%D0%B5_%D0%B8%D1%81%D1%81%D0%BB%D0%B5%D0%B4%D0%BE%D0%B2%D0%B0%D0%BD%D0%B8%D0%B5" TargetMode="Externa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ru.wikipedia.org/wiki/%D0%92%D0%BE%D0%B4%D0%BE%D1%80%D0%BE%D0%B4" TargetMode="External"/><Relationship Id="rId12" Type="http://schemas.openxmlformats.org/officeDocument/2006/relationships/hyperlink" Target="http://ru.wikipedia.org/wiki/%D0%A2%D0%BE%D0%BD%D0%BA%D0%B0%D1%8F_%D0%BA%D0%B8%D1%88%D0%BA%D0%B0_%D1%87%D0%B5%D0%BB%D0%BE%D0%B2%D0%B5%D0%BA%D0%B0"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ru.wikipedia.org/wiki/%D0%AF%D0%B4%D0%B5%D1%80%D0%BD%D1%8B%D0%B9_%D0%BC%D0%B0%D0%B3%D0%BD%D0%B8%D1%82%D0%BD%D1%8B%D0%B9_%D1%80%D0%B5%D0%B7%D0%BE%D0%BD%D0%B0%D0%BD%D1%81" TargetMode="External"/><Relationship Id="rId11" Type="http://schemas.openxmlformats.org/officeDocument/2006/relationships/hyperlink" Target="http://ru.wikipedia.org/wiki/%D0%96%D0%B5%D0%BB%D1%83%D0%B4%D0%BE%D1%87%D0%BD%D0%BE-%D0%BA%D0%B8%D1%88%D0%B5%D1%87%D0%BD%D1%8B%D0%B9_%D1%82%D1%80%D0%B0%D0%BA%D1%82" TargetMode="External"/><Relationship Id="rId24" Type="http://schemas.openxmlformats.org/officeDocument/2006/relationships/fontTable" Target="fontTable.xml"/><Relationship Id="rId5" Type="http://schemas.openxmlformats.org/officeDocument/2006/relationships/hyperlink" Target="http://www.colonoscopy" TargetMode="Externa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ru.wikipedia.org/wiki/%D0%92%D0%B8%D0%B4%D0%B5%D0%BE%D0%BA%D0%B0%D0%BC%D0%B5%D1%80%D1%8B"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ru.wikipedia.org/wiki/%D0%AD%D0%BD%D0%B4%D0%BE%D1%81%D0%BA%D0%BE%D0%BF%D0%B8%D1%8F" TargetMode="Externa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26</Pages>
  <Words>5395</Words>
  <Characters>30755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Guar Dostibegyan</dc:creator>
  <cp:keywords/>
  <dc:description/>
  <cp:lastModifiedBy>Лариса</cp:lastModifiedBy>
  <cp:revision>20</cp:revision>
  <cp:lastPrinted>2016-03-12T13:07:00Z</cp:lastPrinted>
  <dcterms:created xsi:type="dcterms:W3CDTF">2014-09-14T08:34:00Z</dcterms:created>
  <dcterms:modified xsi:type="dcterms:W3CDTF">2018-01-10T13:55:00Z</dcterms:modified>
</cp:coreProperties>
</file>