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DB" w:rsidRDefault="00E450DB" w:rsidP="00E450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Ростовской области</w:t>
      </w:r>
    </w:p>
    <w:p w:rsidR="00E450DB" w:rsidRDefault="00110984" w:rsidP="00E450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E450DB">
        <w:rPr>
          <w:rFonts w:ascii="Times New Roman" w:hAnsi="Times New Roman" w:cs="Times New Roman"/>
          <w:b/>
          <w:sz w:val="24"/>
          <w:szCs w:val="24"/>
        </w:rPr>
        <w:t>осударственное бюджетное профессиональное образовательное учреждение Ростовской области  «Ростовский базовый медицинский колледж»</w:t>
      </w:r>
    </w:p>
    <w:p w:rsidR="00F5300C" w:rsidRPr="00F5300C" w:rsidRDefault="00F5300C" w:rsidP="00F53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F5300C" w:rsidRPr="00F5300C" w:rsidRDefault="00F5300C" w:rsidP="00F5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10984" w:rsidRPr="002C2269" w:rsidRDefault="00110984" w:rsidP="0011098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2269">
        <w:rPr>
          <w:rFonts w:ascii="Times New Roman" w:eastAsia="Times New Roman" w:hAnsi="Times New Roman" w:cs="Times New Roman"/>
          <w:b/>
          <w:sz w:val="32"/>
          <w:szCs w:val="32"/>
        </w:rPr>
        <w:t xml:space="preserve">ПМ.07 Выполнение работ по одной или нескольким профессиям рабочих, должностям служащих </w:t>
      </w:r>
    </w:p>
    <w:p w:rsidR="00110984" w:rsidRPr="002C2269" w:rsidRDefault="00110984" w:rsidP="0011098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2269">
        <w:rPr>
          <w:rFonts w:ascii="Times New Roman" w:eastAsia="Times New Roman" w:hAnsi="Times New Roman" w:cs="Times New Roman"/>
          <w:b/>
          <w:sz w:val="32"/>
          <w:szCs w:val="32"/>
        </w:rPr>
        <w:t>(Выполнение работ по профессии младшая медицинская сестра по уходу за больными)</w:t>
      </w:r>
    </w:p>
    <w:p w:rsidR="00F5300C" w:rsidRPr="00F5300C" w:rsidRDefault="00F5300C" w:rsidP="00F5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5300C" w:rsidRPr="00F5300C" w:rsidRDefault="00F5300C" w:rsidP="00F5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40"/>
          <w:szCs w:val="40"/>
        </w:rPr>
      </w:pPr>
    </w:p>
    <w:p w:rsidR="000E524E" w:rsidRDefault="000E524E" w:rsidP="000E52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МДК.07.0</w:t>
      </w:r>
      <w:r w:rsidR="001751B4">
        <w:rPr>
          <w:rFonts w:ascii="Times New Roman" w:hAnsi="Times New Roman" w:cs="Times New Roman"/>
          <w:b/>
          <w:sz w:val="32"/>
          <w:szCs w:val="32"/>
        </w:rPr>
        <w:t>1</w:t>
      </w:r>
      <w:r w:rsidR="00BB4BD0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«Безопасная среда для пациента и персонала»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00C" w:rsidRPr="00F5300C" w:rsidRDefault="00F5300C" w:rsidP="00F5300C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5300C" w:rsidRPr="00F5300C" w:rsidRDefault="00F5300C" w:rsidP="00F5300C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5300C">
        <w:rPr>
          <w:rFonts w:ascii="Times New Roman" w:eastAsia="Times New Roman" w:hAnsi="Times New Roman" w:cs="Times New Roman"/>
          <w:b/>
          <w:sz w:val="40"/>
          <w:szCs w:val="40"/>
        </w:rPr>
        <w:t xml:space="preserve">УЧЕБНО-МЕТОДИЧЕСКИЙ </w:t>
      </w:r>
    </w:p>
    <w:p w:rsidR="00F5300C" w:rsidRPr="00F5300C" w:rsidRDefault="00F5300C" w:rsidP="00F5300C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5300C">
        <w:rPr>
          <w:rFonts w:ascii="Times New Roman" w:eastAsia="Times New Roman" w:hAnsi="Times New Roman" w:cs="Times New Roman"/>
          <w:b/>
          <w:sz w:val="40"/>
          <w:szCs w:val="40"/>
        </w:rPr>
        <w:t>КОМПЛЕКС</w:t>
      </w:r>
    </w:p>
    <w:p w:rsidR="00F5300C" w:rsidRPr="00F5300C" w:rsidRDefault="00F5300C" w:rsidP="00F5300C">
      <w:pPr>
        <w:rPr>
          <w:rFonts w:ascii="Times New Roman" w:hAnsi="Times New Roman" w:cs="Times New Roman"/>
          <w:b/>
          <w:sz w:val="36"/>
          <w:szCs w:val="36"/>
        </w:rPr>
      </w:pPr>
      <w:r w:rsidRPr="00F5300C">
        <w:rPr>
          <w:rFonts w:ascii="Times New Roman" w:hAnsi="Times New Roman" w:cs="Times New Roman"/>
          <w:b/>
          <w:sz w:val="36"/>
          <w:szCs w:val="36"/>
        </w:rPr>
        <w:t>ПО ТЕМЕ:</w:t>
      </w:r>
    </w:p>
    <w:p w:rsidR="00F5300C" w:rsidRPr="00EB6157" w:rsidRDefault="00E57895" w:rsidP="00F5300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С</w:t>
      </w:r>
      <w:r w:rsidR="00EB6157" w:rsidRPr="00EB6157">
        <w:rPr>
          <w:rFonts w:ascii="Times New Roman" w:hAnsi="Times New Roman" w:cs="Times New Roman"/>
          <w:b/>
          <w:sz w:val="72"/>
          <w:szCs w:val="72"/>
        </w:rPr>
        <w:t>терилизаци</w:t>
      </w:r>
      <w:r w:rsidR="00EB6157">
        <w:rPr>
          <w:rFonts w:ascii="Times New Roman" w:hAnsi="Times New Roman" w:cs="Times New Roman"/>
          <w:b/>
          <w:sz w:val="72"/>
          <w:szCs w:val="72"/>
        </w:rPr>
        <w:t>я</w:t>
      </w:r>
      <w:r w:rsidR="00EB6157" w:rsidRPr="00EB6157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B2390B" w:rsidRDefault="00B2390B" w:rsidP="00F5300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2390B" w:rsidRDefault="00B2390B" w:rsidP="00F5300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B7978" w:rsidRDefault="00DB7978" w:rsidP="00F5300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B7978" w:rsidRPr="00DB7978" w:rsidRDefault="00DB7978" w:rsidP="00F530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119" w:rsidRDefault="00682119" w:rsidP="00F5300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9732E" w:rsidRPr="00EA70F8" w:rsidRDefault="00F5300C" w:rsidP="005973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70F8">
        <w:rPr>
          <w:rFonts w:ascii="Times New Roman" w:hAnsi="Times New Roman" w:cs="Times New Roman"/>
          <w:b/>
          <w:sz w:val="36"/>
          <w:szCs w:val="36"/>
        </w:rPr>
        <w:t>Ростов-на-Дону</w:t>
      </w:r>
      <w:r w:rsidR="0059732E" w:rsidRPr="00EA70F8"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EB6157" w:rsidRDefault="00F5300C" w:rsidP="0068211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70F8">
        <w:rPr>
          <w:rFonts w:ascii="Times New Roman" w:hAnsi="Times New Roman" w:cs="Times New Roman"/>
          <w:b/>
          <w:sz w:val="32"/>
          <w:szCs w:val="32"/>
        </w:rPr>
        <w:lastRenderedPageBreak/>
        <w:t>Мотивация</w:t>
      </w:r>
    </w:p>
    <w:p w:rsidR="00EB6157" w:rsidRDefault="00EB6157" w:rsidP="0068211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E57895" w:rsidRPr="00E57895" w:rsidRDefault="00E57895" w:rsidP="00682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57895">
        <w:rPr>
          <w:rFonts w:ascii="Times New Roman" w:hAnsi="Times New Roman" w:cs="Times New Roman"/>
          <w:snapToGrid w:val="0"/>
          <w:sz w:val="32"/>
          <w:szCs w:val="32"/>
        </w:rPr>
        <w:t xml:space="preserve">Биозагрязненные инструменты подвергают дезинфекции, предстерилизационной очистке и только после этого </w:t>
      </w:r>
      <w:r w:rsidRPr="00E57895">
        <w:rPr>
          <w:rFonts w:ascii="Times New Roman" w:hAnsi="Times New Roman" w:cs="Times New Roman"/>
          <w:sz w:val="32"/>
          <w:szCs w:val="32"/>
        </w:rPr>
        <w:t>–</w:t>
      </w:r>
      <w:r w:rsidRPr="00E57895">
        <w:rPr>
          <w:rFonts w:ascii="Times New Roman" w:hAnsi="Times New Roman" w:cs="Times New Roman"/>
          <w:snapToGrid w:val="0"/>
          <w:sz w:val="32"/>
          <w:szCs w:val="32"/>
        </w:rPr>
        <w:t xml:space="preserve"> стерилизации.</w:t>
      </w:r>
      <w:r w:rsidRPr="00E57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895">
        <w:rPr>
          <w:rFonts w:ascii="Times New Roman" w:eastAsia="Times New Roman" w:hAnsi="Times New Roman" w:cs="Times New Roman"/>
          <w:sz w:val="32"/>
          <w:szCs w:val="32"/>
        </w:rPr>
        <w:t>Цель процесса стерилизации</w:t>
      </w:r>
      <w:r w:rsidRPr="00E57895">
        <w:rPr>
          <w:rFonts w:ascii="Times New Roman" w:eastAsia="Times New Roman" w:hAnsi="Times New Roman" w:cs="Times New Roman"/>
          <w:color w:val="FF0000"/>
          <w:sz w:val="32"/>
          <w:szCs w:val="32"/>
        </w:rPr>
        <w:t>:</w:t>
      </w:r>
      <w:r w:rsidRPr="00E57895">
        <w:rPr>
          <w:rFonts w:ascii="Times New Roman" w:eastAsia="Times New Roman" w:hAnsi="Times New Roman" w:cs="Times New Roman"/>
          <w:sz w:val="32"/>
          <w:szCs w:val="32"/>
        </w:rPr>
        <w:t xml:space="preserve"> уничтожить микробиологические контаминанты и, таким образом, преобразовать нестерильные изделия </w:t>
      </w:r>
      <w:proofErr w:type="gramStart"/>
      <w:r w:rsidRPr="00E57895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  <w:r w:rsidRPr="00E57895">
        <w:rPr>
          <w:rFonts w:ascii="Times New Roman" w:eastAsia="Times New Roman" w:hAnsi="Times New Roman" w:cs="Times New Roman"/>
          <w:sz w:val="32"/>
          <w:szCs w:val="32"/>
        </w:rPr>
        <w:t xml:space="preserve"> стерильные</w:t>
      </w:r>
    </w:p>
    <w:p w:rsidR="00E57895" w:rsidRPr="00E57895" w:rsidRDefault="00E57895" w:rsidP="00682119">
      <w:pPr>
        <w:tabs>
          <w:tab w:val="left" w:pos="69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57895">
        <w:rPr>
          <w:rFonts w:ascii="Times New Roman" w:hAnsi="Times New Roman" w:cs="Times New Roman"/>
          <w:sz w:val="32"/>
          <w:szCs w:val="32"/>
        </w:rPr>
        <w:t>Стерилизация обеспечивает гибель на медицинских изделиях вегетативных и споровых форм патологических и непатогенных микробов (абсолютно всех микроорганизмов!).</w:t>
      </w:r>
    </w:p>
    <w:p w:rsidR="002D5CFA" w:rsidRDefault="00E57895" w:rsidP="006821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57895">
        <w:rPr>
          <w:rFonts w:ascii="Times New Roman" w:eastAsia="Times New Roman" w:hAnsi="Times New Roman" w:cs="Times New Roman"/>
          <w:sz w:val="32"/>
          <w:szCs w:val="32"/>
        </w:rPr>
        <w:t>Понятие стерилизации обозначает уничтожение всех способных к размножению микробов. Поэтому все медицинские инструменты и предметы ухода за пациентом, проникающие в стерильные в норме ткани, сосуды, или контактирующие с кровью и инъек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ционными растворами, считают «критическими» </w:t>
      </w:r>
      <w:r w:rsidRPr="00E57895">
        <w:rPr>
          <w:rFonts w:ascii="Times New Roman" w:eastAsia="Times New Roman" w:hAnsi="Times New Roman" w:cs="Times New Roman"/>
          <w:sz w:val="32"/>
          <w:szCs w:val="32"/>
        </w:rPr>
        <w:t>предметами. Критические инструменты представляют высокий риск инфицирования в случае микробной контаминации. Таким образом, предметы медицинского назначения этой категории должны быть подвергнуты стерилизации.</w:t>
      </w:r>
      <w:r w:rsidR="002D5CFA">
        <w:rPr>
          <w:rFonts w:ascii="Times New Roman" w:eastAsia="Times New Roman" w:hAnsi="Times New Roman" w:cs="Times New Roman"/>
          <w:sz w:val="32"/>
          <w:szCs w:val="32"/>
        </w:rPr>
        <w:t xml:space="preserve"> П</w:t>
      </w:r>
      <w:r w:rsidRPr="00E57895">
        <w:rPr>
          <w:rFonts w:ascii="Times New Roman" w:eastAsia="Times New Roman" w:hAnsi="Times New Roman" w:cs="Times New Roman"/>
          <w:sz w:val="32"/>
          <w:szCs w:val="32"/>
        </w:rPr>
        <w:t xml:space="preserve">реимуществом стерилизации, помимо ее действенности, является возможность ее автоматизированного проведения, а также сравнительно непродолжительное время процесса. </w:t>
      </w:r>
    </w:p>
    <w:p w:rsidR="00682119" w:rsidRDefault="002D5CFA" w:rsidP="00682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57895">
        <w:rPr>
          <w:rFonts w:ascii="Times New Roman" w:hAnsi="Times New Roman" w:cs="Times New Roman"/>
          <w:sz w:val="32"/>
          <w:szCs w:val="32"/>
        </w:rPr>
        <w:t xml:space="preserve">Способ стерилизации зависит от стерилизуемого материала. </w:t>
      </w:r>
    </w:p>
    <w:p w:rsidR="00682119" w:rsidRDefault="002D5CFA" w:rsidP="00682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57895">
        <w:rPr>
          <w:rFonts w:ascii="Times New Roman" w:hAnsi="Times New Roman" w:cs="Times New Roman"/>
          <w:sz w:val="32"/>
          <w:szCs w:val="32"/>
        </w:rPr>
        <w:t>Сроки стерильности изделий медицинского назначения зависят от используемого упаковочного материала.</w:t>
      </w:r>
    </w:p>
    <w:p w:rsidR="00682119" w:rsidRDefault="00682119" w:rsidP="00682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F623E" w:rsidRDefault="009F623E" w:rsidP="009F62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План теоретического занятия № 12</w:t>
      </w:r>
    </w:p>
    <w:p w:rsidR="00F5300C" w:rsidRPr="001751B4" w:rsidRDefault="00F5300C" w:rsidP="00F53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1B4">
        <w:rPr>
          <w:rFonts w:ascii="Times New Roman" w:hAnsi="Times New Roman" w:cs="Times New Roman"/>
          <w:b/>
          <w:sz w:val="28"/>
          <w:szCs w:val="28"/>
        </w:rPr>
        <w:t>ПМ.07. «Выполнение работ по профессии младшая медицинская сестра по уходу за больными»</w:t>
      </w:r>
    </w:p>
    <w:p w:rsidR="00F5300C" w:rsidRPr="001751B4" w:rsidRDefault="00F5300C" w:rsidP="00F53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1B4">
        <w:rPr>
          <w:rFonts w:ascii="Times New Roman" w:hAnsi="Times New Roman" w:cs="Times New Roman"/>
          <w:b/>
          <w:sz w:val="28"/>
          <w:szCs w:val="28"/>
        </w:rPr>
        <w:t>МДК.07.0</w:t>
      </w:r>
      <w:r w:rsidR="001751B4" w:rsidRPr="001751B4">
        <w:rPr>
          <w:rFonts w:ascii="Times New Roman" w:hAnsi="Times New Roman" w:cs="Times New Roman"/>
          <w:b/>
          <w:sz w:val="28"/>
          <w:szCs w:val="28"/>
        </w:rPr>
        <w:t>1</w:t>
      </w:r>
      <w:r w:rsidRPr="001751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751B4">
        <w:rPr>
          <w:rFonts w:ascii="Times New Roman" w:eastAsia="Times New Roman" w:hAnsi="Times New Roman" w:cs="Times New Roman"/>
          <w:b/>
          <w:sz w:val="28"/>
          <w:szCs w:val="28"/>
        </w:rPr>
        <w:t>«Безопасная среда для пациента и персонала»</w:t>
      </w:r>
    </w:p>
    <w:p w:rsidR="00F5300C" w:rsidRPr="00EB6157" w:rsidRDefault="00F5300C" w:rsidP="00F53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B6157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EB6157">
        <w:rPr>
          <w:rFonts w:ascii="Times New Roman" w:hAnsi="Times New Roman" w:cs="Times New Roman"/>
          <w:sz w:val="28"/>
          <w:szCs w:val="28"/>
        </w:rPr>
        <w:t xml:space="preserve"> </w:t>
      </w:r>
      <w:r w:rsidR="002D5CFA">
        <w:rPr>
          <w:rFonts w:ascii="Times New Roman" w:hAnsi="Times New Roman" w:cs="Times New Roman"/>
          <w:sz w:val="28"/>
          <w:szCs w:val="28"/>
        </w:rPr>
        <w:t>Стерилизация.</w:t>
      </w:r>
    </w:p>
    <w:p w:rsidR="00F5300C" w:rsidRPr="00EB6157" w:rsidRDefault="00F5300C" w:rsidP="00F530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157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EB6157">
        <w:rPr>
          <w:rFonts w:ascii="Times New Roman" w:hAnsi="Times New Roman" w:cs="Times New Roman"/>
          <w:sz w:val="28"/>
          <w:szCs w:val="28"/>
        </w:rPr>
        <w:t xml:space="preserve"> индуктивный, наглядный, частично – поисковый.</w:t>
      </w:r>
    </w:p>
    <w:p w:rsidR="00F5300C" w:rsidRPr="00EB6157" w:rsidRDefault="00F5300C" w:rsidP="00F530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157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EB6157">
        <w:rPr>
          <w:rFonts w:ascii="Times New Roman" w:hAnsi="Times New Roman" w:cs="Times New Roman"/>
          <w:sz w:val="28"/>
          <w:szCs w:val="28"/>
        </w:rPr>
        <w:t xml:space="preserve"> передача и усвоение новых знаний.</w:t>
      </w:r>
    </w:p>
    <w:p w:rsidR="00F5300C" w:rsidRPr="00EB6157" w:rsidRDefault="00F5300C" w:rsidP="00F530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157">
        <w:rPr>
          <w:rFonts w:ascii="Times New Roman" w:hAnsi="Times New Roman" w:cs="Times New Roman"/>
          <w:b/>
          <w:sz w:val="28"/>
          <w:szCs w:val="28"/>
        </w:rPr>
        <w:t>Вид занятия:</w:t>
      </w:r>
      <w:r w:rsidRPr="00EB6157">
        <w:rPr>
          <w:rFonts w:ascii="Times New Roman" w:hAnsi="Times New Roman" w:cs="Times New Roman"/>
          <w:sz w:val="28"/>
          <w:szCs w:val="28"/>
        </w:rPr>
        <w:t xml:space="preserve"> лекция.</w:t>
      </w:r>
    </w:p>
    <w:p w:rsidR="00F5300C" w:rsidRPr="00EB6157" w:rsidRDefault="00F5300C" w:rsidP="00F530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157">
        <w:rPr>
          <w:rFonts w:ascii="Times New Roman" w:hAnsi="Times New Roman" w:cs="Times New Roman"/>
          <w:b/>
          <w:sz w:val="28"/>
          <w:szCs w:val="28"/>
        </w:rPr>
        <w:t>Освоение общих компетенций:</w:t>
      </w:r>
    </w:p>
    <w:p w:rsidR="00F5300C" w:rsidRPr="00EB6157" w:rsidRDefault="00F5300C" w:rsidP="006821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157">
        <w:rPr>
          <w:rFonts w:ascii="Times New Roman" w:hAnsi="Times New Roman" w:cs="Times New Roman"/>
          <w:b/>
          <w:sz w:val="28"/>
          <w:szCs w:val="28"/>
        </w:rPr>
        <w:t>ОК 1.</w:t>
      </w:r>
      <w:r w:rsidRPr="00EB6157">
        <w:rPr>
          <w:rFonts w:ascii="Times New Roman" w:hAnsi="Times New Roman" w:cs="Times New Roman"/>
          <w:sz w:val="28"/>
          <w:szCs w:val="28"/>
        </w:rPr>
        <w:t xml:space="preserve"> </w:t>
      </w:r>
      <w:r w:rsidRPr="00EB6157">
        <w:rPr>
          <w:rFonts w:ascii="Times New Roman" w:eastAsia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F5300C" w:rsidRPr="00EB6157" w:rsidRDefault="00F5300C" w:rsidP="006821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157">
        <w:rPr>
          <w:rFonts w:ascii="Times New Roman" w:hAnsi="Times New Roman" w:cs="Times New Roman"/>
          <w:b/>
          <w:sz w:val="28"/>
          <w:szCs w:val="28"/>
        </w:rPr>
        <w:t>ОК 2.</w:t>
      </w:r>
      <w:r w:rsidRPr="00EB6157">
        <w:rPr>
          <w:rFonts w:ascii="Times New Roman" w:hAnsi="Times New Roman" w:cs="Times New Roman"/>
          <w:sz w:val="28"/>
          <w:szCs w:val="28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F5300C" w:rsidRPr="00EB6157" w:rsidRDefault="00F5300C" w:rsidP="006821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157">
        <w:rPr>
          <w:rFonts w:ascii="Times New Roman" w:hAnsi="Times New Roman" w:cs="Times New Roman"/>
          <w:b/>
          <w:sz w:val="28"/>
          <w:szCs w:val="28"/>
        </w:rPr>
        <w:t>ОК 4.</w:t>
      </w:r>
      <w:r w:rsidRPr="00EB6157">
        <w:rPr>
          <w:rFonts w:ascii="Times New Roman" w:hAnsi="Times New Roman" w:cs="Times New Roman"/>
          <w:sz w:val="28"/>
          <w:szCs w:val="28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F5300C" w:rsidRPr="00EB6157" w:rsidRDefault="00F5300C" w:rsidP="00F530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157">
        <w:rPr>
          <w:rFonts w:ascii="Times New Roman" w:hAnsi="Times New Roman" w:cs="Times New Roman"/>
          <w:b/>
          <w:sz w:val="28"/>
          <w:szCs w:val="28"/>
        </w:rPr>
        <w:t>Освоение профессиональных компетенций:</w:t>
      </w:r>
    </w:p>
    <w:p w:rsidR="00F5300C" w:rsidRPr="00EB6157" w:rsidRDefault="00F5300C" w:rsidP="006821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157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Pr="00723860">
        <w:rPr>
          <w:rFonts w:ascii="Times New Roman" w:hAnsi="Times New Roman" w:cs="Times New Roman"/>
          <w:b/>
          <w:sz w:val="28"/>
          <w:szCs w:val="28"/>
        </w:rPr>
        <w:t>7.7.</w:t>
      </w:r>
      <w:r w:rsidRPr="00EB6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157">
        <w:rPr>
          <w:rFonts w:ascii="Times New Roman" w:hAnsi="Times New Roman" w:cs="Times New Roman"/>
          <w:sz w:val="28"/>
          <w:szCs w:val="28"/>
        </w:rPr>
        <w:t>Обеспечивать инфекционную безопасность.</w:t>
      </w:r>
    </w:p>
    <w:p w:rsidR="00F5300C" w:rsidRPr="00EB6157" w:rsidRDefault="00F5300C" w:rsidP="006821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157">
        <w:rPr>
          <w:rFonts w:ascii="Times New Roman" w:hAnsi="Times New Roman" w:cs="Times New Roman"/>
          <w:b/>
          <w:sz w:val="28"/>
          <w:szCs w:val="28"/>
        </w:rPr>
        <w:t xml:space="preserve">ПК 7.8. </w:t>
      </w:r>
      <w:r w:rsidRPr="00EB6157">
        <w:rPr>
          <w:rFonts w:ascii="Times New Roman" w:eastAsia="Times New Roman" w:hAnsi="Times New Roman" w:cs="Times New Roman"/>
          <w:sz w:val="28"/>
          <w:szCs w:val="28"/>
        </w:rPr>
        <w:t>Обеспечивать безопасную больничную среду для пациентов и персонала.</w:t>
      </w:r>
    </w:p>
    <w:p w:rsidR="00F5300C" w:rsidRPr="00EB6157" w:rsidRDefault="00F5300C" w:rsidP="00476620">
      <w:pPr>
        <w:pStyle w:val="af0"/>
        <w:tabs>
          <w:tab w:val="left" w:pos="567"/>
        </w:tabs>
        <w:ind w:left="0" w:right="42" w:firstLine="0"/>
        <w:rPr>
          <w:bCs/>
          <w:sz w:val="32"/>
          <w:szCs w:val="32"/>
        </w:rPr>
      </w:pPr>
      <w:r w:rsidRPr="00EB6157">
        <w:rPr>
          <w:b/>
          <w:szCs w:val="28"/>
        </w:rPr>
        <w:br w:type="page"/>
      </w:r>
    </w:p>
    <w:p w:rsidR="00E45A96" w:rsidRPr="00EB6157" w:rsidRDefault="00E45A96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157">
        <w:rPr>
          <w:rFonts w:ascii="Times New Roman" w:hAnsi="Times New Roman" w:cs="Times New Roman"/>
          <w:b/>
          <w:sz w:val="28"/>
          <w:szCs w:val="28"/>
        </w:rPr>
        <w:lastRenderedPageBreak/>
        <w:t>Цели занятия:</w:t>
      </w:r>
    </w:p>
    <w:p w:rsidR="00476620" w:rsidRPr="00EB6157" w:rsidRDefault="00476620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DF2" w:rsidRPr="00EB6157" w:rsidRDefault="00BB4BD0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</w:t>
      </w:r>
      <w:r w:rsidR="00F53DF2" w:rsidRPr="00EB6157">
        <w:rPr>
          <w:rFonts w:ascii="Times New Roman" w:hAnsi="Times New Roman" w:cs="Times New Roman"/>
          <w:b/>
          <w:sz w:val="28"/>
          <w:szCs w:val="28"/>
        </w:rPr>
        <w:t>:</w:t>
      </w:r>
    </w:p>
    <w:p w:rsidR="00F5300C" w:rsidRDefault="00F53DF2" w:rsidP="00A24313">
      <w:pPr>
        <w:pStyle w:val="a3"/>
        <w:numPr>
          <w:ilvl w:val="0"/>
          <w:numId w:val="2"/>
        </w:numPr>
        <w:spacing w:after="0" w:line="240" w:lineRule="auto"/>
        <w:ind w:right="-44"/>
        <w:jc w:val="both"/>
        <w:rPr>
          <w:rFonts w:ascii="Times New Roman" w:hAnsi="Times New Roman"/>
          <w:sz w:val="28"/>
          <w:szCs w:val="28"/>
        </w:rPr>
      </w:pPr>
      <w:r w:rsidRPr="00502018">
        <w:rPr>
          <w:rFonts w:ascii="Times New Roman" w:hAnsi="Times New Roman"/>
          <w:sz w:val="28"/>
          <w:szCs w:val="28"/>
        </w:rPr>
        <w:t>дать понятие</w:t>
      </w:r>
      <w:r w:rsidR="002D5CFA" w:rsidRPr="00502018">
        <w:rPr>
          <w:rFonts w:ascii="Times New Roman" w:hAnsi="Times New Roman"/>
          <w:sz w:val="28"/>
          <w:szCs w:val="28"/>
        </w:rPr>
        <w:t xml:space="preserve"> стерилизации</w:t>
      </w:r>
      <w:r w:rsidR="004B110C" w:rsidRPr="00502018">
        <w:rPr>
          <w:rFonts w:ascii="Times New Roman" w:hAnsi="Times New Roman"/>
          <w:sz w:val="28"/>
          <w:szCs w:val="28"/>
        </w:rPr>
        <w:t xml:space="preserve">;  </w:t>
      </w:r>
    </w:p>
    <w:p w:rsidR="002D5CFA" w:rsidRPr="00682119" w:rsidRDefault="00F53DF2" w:rsidP="00682119">
      <w:pPr>
        <w:pStyle w:val="a3"/>
        <w:numPr>
          <w:ilvl w:val="0"/>
          <w:numId w:val="2"/>
        </w:numPr>
        <w:spacing w:after="0" w:line="240" w:lineRule="auto"/>
        <w:ind w:right="-44"/>
        <w:jc w:val="both"/>
        <w:rPr>
          <w:rFonts w:ascii="Times New Roman" w:hAnsi="Times New Roman"/>
          <w:sz w:val="28"/>
          <w:szCs w:val="28"/>
        </w:rPr>
      </w:pPr>
      <w:r w:rsidRPr="00682119">
        <w:rPr>
          <w:rFonts w:ascii="Times New Roman" w:hAnsi="Times New Roman"/>
          <w:sz w:val="28"/>
          <w:szCs w:val="28"/>
        </w:rPr>
        <w:t>изуч</w:t>
      </w:r>
      <w:r w:rsidR="00E45A96" w:rsidRPr="00682119">
        <w:rPr>
          <w:rFonts w:ascii="Times New Roman" w:hAnsi="Times New Roman"/>
          <w:sz w:val="28"/>
          <w:szCs w:val="28"/>
        </w:rPr>
        <w:t>ить</w:t>
      </w:r>
      <w:r w:rsidR="002D5CFA" w:rsidRPr="00682119">
        <w:rPr>
          <w:rFonts w:ascii="Times New Roman" w:hAnsi="Times New Roman"/>
          <w:sz w:val="28"/>
          <w:szCs w:val="28"/>
        </w:rPr>
        <w:t xml:space="preserve"> нормативн</w:t>
      </w:r>
      <w:r w:rsidR="00502018" w:rsidRPr="00682119">
        <w:rPr>
          <w:rFonts w:ascii="Times New Roman" w:hAnsi="Times New Roman"/>
          <w:sz w:val="28"/>
          <w:szCs w:val="28"/>
        </w:rPr>
        <w:t>ую</w:t>
      </w:r>
      <w:r w:rsidR="002D5CFA" w:rsidRPr="00682119">
        <w:rPr>
          <w:rFonts w:ascii="Times New Roman" w:hAnsi="Times New Roman"/>
          <w:sz w:val="28"/>
          <w:szCs w:val="28"/>
        </w:rPr>
        <w:t xml:space="preserve"> документаци</w:t>
      </w:r>
      <w:r w:rsidR="00502018" w:rsidRPr="00682119">
        <w:rPr>
          <w:rFonts w:ascii="Times New Roman" w:hAnsi="Times New Roman"/>
          <w:sz w:val="28"/>
          <w:szCs w:val="28"/>
        </w:rPr>
        <w:t xml:space="preserve">ю по стерилизации;  </w:t>
      </w:r>
    </w:p>
    <w:p w:rsidR="00E45A96" w:rsidRPr="00502018" w:rsidRDefault="00F53DF2" w:rsidP="00290D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02018">
        <w:rPr>
          <w:rFonts w:ascii="Times New Roman" w:hAnsi="Times New Roman"/>
          <w:sz w:val="28"/>
          <w:szCs w:val="28"/>
        </w:rPr>
        <w:t>подвести студентов к пониманию</w:t>
      </w:r>
      <w:r w:rsidR="00E45A96" w:rsidRPr="00502018">
        <w:rPr>
          <w:rFonts w:ascii="Times New Roman" w:hAnsi="Times New Roman"/>
          <w:sz w:val="28"/>
          <w:szCs w:val="28"/>
        </w:rPr>
        <w:t xml:space="preserve"> </w:t>
      </w:r>
      <w:r w:rsidR="00502018">
        <w:rPr>
          <w:rFonts w:ascii="Times New Roman" w:hAnsi="Times New Roman"/>
          <w:sz w:val="28"/>
          <w:szCs w:val="28"/>
        </w:rPr>
        <w:t>о</w:t>
      </w:r>
      <w:r w:rsidR="00502018" w:rsidRPr="00EB6157">
        <w:rPr>
          <w:rFonts w:ascii="Times New Roman" w:hAnsi="Times New Roman"/>
          <w:sz w:val="28"/>
          <w:szCs w:val="28"/>
        </w:rPr>
        <w:t>беспеч</w:t>
      </w:r>
      <w:r w:rsidR="00502018">
        <w:rPr>
          <w:rFonts w:ascii="Times New Roman" w:hAnsi="Times New Roman"/>
          <w:sz w:val="28"/>
          <w:szCs w:val="28"/>
        </w:rPr>
        <w:t xml:space="preserve">ения </w:t>
      </w:r>
      <w:r w:rsidR="00502018" w:rsidRPr="00EB6157">
        <w:rPr>
          <w:rFonts w:ascii="Times New Roman" w:hAnsi="Times New Roman"/>
          <w:sz w:val="28"/>
          <w:szCs w:val="28"/>
        </w:rPr>
        <w:t>инфекционн</w:t>
      </w:r>
      <w:r w:rsidR="00502018">
        <w:rPr>
          <w:rFonts w:ascii="Times New Roman" w:hAnsi="Times New Roman"/>
          <w:sz w:val="28"/>
          <w:szCs w:val="28"/>
        </w:rPr>
        <w:t xml:space="preserve">ой </w:t>
      </w:r>
      <w:r w:rsidR="00502018" w:rsidRPr="00EB6157">
        <w:rPr>
          <w:rFonts w:ascii="Times New Roman" w:hAnsi="Times New Roman"/>
          <w:sz w:val="28"/>
          <w:szCs w:val="28"/>
        </w:rPr>
        <w:t>безопасност</w:t>
      </w:r>
      <w:r w:rsidR="00502018">
        <w:rPr>
          <w:rFonts w:ascii="Times New Roman" w:hAnsi="Times New Roman"/>
          <w:sz w:val="28"/>
          <w:szCs w:val="28"/>
        </w:rPr>
        <w:t xml:space="preserve">и </w:t>
      </w:r>
      <w:r w:rsidR="002D5CFA" w:rsidRPr="00502018">
        <w:rPr>
          <w:rFonts w:ascii="Times New Roman" w:hAnsi="Times New Roman"/>
          <w:sz w:val="28"/>
          <w:szCs w:val="28"/>
        </w:rPr>
        <w:t>качеств</w:t>
      </w:r>
      <w:r w:rsidR="00502018">
        <w:rPr>
          <w:rFonts w:ascii="Times New Roman" w:hAnsi="Times New Roman"/>
          <w:sz w:val="28"/>
          <w:szCs w:val="28"/>
        </w:rPr>
        <w:t>ом</w:t>
      </w:r>
      <w:r w:rsidR="002D5CFA" w:rsidRPr="00502018">
        <w:rPr>
          <w:rFonts w:ascii="Times New Roman" w:hAnsi="Times New Roman"/>
          <w:sz w:val="28"/>
          <w:szCs w:val="28"/>
        </w:rPr>
        <w:t xml:space="preserve"> стерилизации</w:t>
      </w:r>
      <w:r w:rsidR="002D5CFA" w:rsidRPr="00502018">
        <w:rPr>
          <w:rFonts w:ascii="Times New Roman" w:hAnsi="Times New Roman"/>
          <w:iCs/>
          <w:sz w:val="28"/>
          <w:szCs w:val="28"/>
        </w:rPr>
        <w:t xml:space="preserve"> </w:t>
      </w:r>
      <w:r w:rsidR="00502018">
        <w:rPr>
          <w:rFonts w:ascii="Times New Roman" w:hAnsi="Times New Roman"/>
          <w:iCs/>
          <w:sz w:val="28"/>
          <w:szCs w:val="28"/>
        </w:rPr>
        <w:t>изделий медназначения</w:t>
      </w:r>
      <w:r w:rsidR="00E45A96" w:rsidRPr="00502018">
        <w:rPr>
          <w:rFonts w:ascii="Times New Roman" w:hAnsi="Times New Roman"/>
          <w:sz w:val="28"/>
          <w:szCs w:val="28"/>
        </w:rPr>
        <w:t>;</w:t>
      </w:r>
    </w:p>
    <w:p w:rsidR="00B47A40" w:rsidRPr="00502018" w:rsidRDefault="00B47A40" w:rsidP="00A243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018">
        <w:rPr>
          <w:rFonts w:ascii="Times New Roman" w:hAnsi="Times New Roman"/>
          <w:sz w:val="28"/>
          <w:szCs w:val="28"/>
        </w:rPr>
        <w:t>формировать профессиональные компетенции</w:t>
      </w:r>
      <w:r w:rsidRPr="0050201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02018">
        <w:rPr>
          <w:rFonts w:ascii="Times New Roman" w:hAnsi="Times New Roman"/>
          <w:sz w:val="28"/>
          <w:szCs w:val="28"/>
        </w:rPr>
        <w:t>ПК 7.7, ПК 7.8</w:t>
      </w:r>
      <w:r w:rsidR="00705D12" w:rsidRPr="00502018">
        <w:rPr>
          <w:rFonts w:ascii="Times New Roman" w:hAnsi="Times New Roman"/>
          <w:sz w:val="28"/>
          <w:szCs w:val="28"/>
        </w:rPr>
        <w:t>;</w:t>
      </w:r>
    </w:p>
    <w:p w:rsidR="00705D12" w:rsidRPr="00502018" w:rsidRDefault="00705D12" w:rsidP="00A243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018">
        <w:rPr>
          <w:rFonts w:ascii="Times New Roman" w:hAnsi="Times New Roman"/>
          <w:sz w:val="28"/>
          <w:szCs w:val="28"/>
        </w:rPr>
        <w:t xml:space="preserve">формировать </w:t>
      </w:r>
      <w:r w:rsidR="00A562D7" w:rsidRPr="00502018">
        <w:rPr>
          <w:rFonts w:ascii="Times New Roman" w:hAnsi="Times New Roman"/>
          <w:sz w:val="28"/>
          <w:szCs w:val="28"/>
        </w:rPr>
        <w:t xml:space="preserve">умение </w:t>
      </w:r>
      <w:r w:rsidRPr="00502018">
        <w:rPr>
          <w:rFonts w:ascii="Times New Roman" w:hAnsi="Times New Roman"/>
          <w:sz w:val="28"/>
          <w:szCs w:val="28"/>
        </w:rPr>
        <w:t>воспринимать и систематизировать учебный материал.</w:t>
      </w:r>
    </w:p>
    <w:p w:rsidR="00290D03" w:rsidRDefault="00290D03" w:rsidP="00290D0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05D12" w:rsidRPr="00EB6157" w:rsidRDefault="00E45A96" w:rsidP="00502018">
      <w:pPr>
        <w:pStyle w:val="af0"/>
        <w:tabs>
          <w:tab w:val="left" w:pos="567"/>
        </w:tabs>
        <w:ind w:left="0" w:right="42" w:firstLine="0"/>
        <w:rPr>
          <w:b/>
          <w:szCs w:val="28"/>
        </w:rPr>
      </w:pPr>
      <w:r w:rsidRPr="00EB6157">
        <w:rPr>
          <w:b/>
          <w:szCs w:val="28"/>
        </w:rPr>
        <w:t>Развивающ</w:t>
      </w:r>
      <w:r w:rsidR="00705D12" w:rsidRPr="00EB6157">
        <w:rPr>
          <w:b/>
          <w:szCs w:val="28"/>
        </w:rPr>
        <w:t>ие:</w:t>
      </w:r>
    </w:p>
    <w:p w:rsidR="00705D12" w:rsidRPr="00EB6157" w:rsidRDefault="00705D12" w:rsidP="00597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157">
        <w:rPr>
          <w:rFonts w:ascii="Times New Roman" w:hAnsi="Times New Roman" w:cs="Times New Roman"/>
          <w:sz w:val="28"/>
          <w:szCs w:val="28"/>
        </w:rPr>
        <w:t>развивать:</w:t>
      </w:r>
    </w:p>
    <w:p w:rsidR="00705D12" w:rsidRPr="00EB6157" w:rsidRDefault="00705D12" w:rsidP="00A243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157">
        <w:rPr>
          <w:rFonts w:ascii="Times New Roman" w:hAnsi="Times New Roman"/>
          <w:sz w:val="28"/>
          <w:szCs w:val="28"/>
        </w:rPr>
        <w:t>умение конспектировать полученную информацию;</w:t>
      </w:r>
    </w:p>
    <w:p w:rsidR="00705D12" w:rsidRPr="00EB6157" w:rsidRDefault="00705D12" w:rsidP="00A243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157">
        <w:rPr>
          <w:rFonts w:ascii="Times New Roman" w:hAnsi="Times New Roman"/>
          <w:sz w:val="28"/>
          <w:szCs w:val="28"/>
        </w:rPr>
        <w:t>коммуникативные умения;</w:t>
      </w:r>
    </w:p>
    <w:p w:rsidR="00E45A96" w:rsidRPr="00EB6157" w:rsidRDefault="00E45A96" w:rsidP="00A243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157">
        <w:rPr>
          <w:rFonts w:ascii="Times New Roman" w:hAnsi="Times New Roman"/>
          <w:sz w:val="28"/>
          <w:szCs w:val="28"/>
        </w:rPr>
        <w:t>логическое и клиническое мышление.</w:t>
      </w:r>
    </w:p>
    <w:p w:rsidR="00682119" w:rsidRDefault="00682119" w:rsidP="005973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D12" w:rsidRPr="00EB6157" w:rsidRDefault="00E45A96" w:rsidP="00597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157">
        <w:rPr>
          <w:rFonts w:ascii="Times New Roman" w:hAnsi="Times New Roman" w:cs="Times New Roman"/>
          <w:b/>
          <w:sz w:val="28"/>
          <w:szCs w:val="28"/>
        </w:rPr>
        <w:t>Воспитательн</w:t>
      </w:r>
      <w:r w:rsidR="00705D12" w:rsidRPr="00EB6157">
        <w:rPr>
          <w:rFonts w:ascii="Times New Roman" w:hAnsi="Times New Roman" w:cs="Times New Roman"/>
          <w:b/>
          <w:sz w:val="28"/>
          <w:szCs w:val="28"/>
        </w:rPr>
        <w:t>ые:</w:t>
      </w:r>
      <w:r w:rsidRPr="00EB6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D12" w:rsidRPr="00EB6157" w:rsidRDefault="00E45A96" w:rsidP="00597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157">
        <w:rPr>
          <w:rFonts w:ascii="Times New Roman" w:hAnsi="Times New Roman" w:cs="Times New Roman"/>
          <w:sz w:val="28"/>
          <w:szCs w:val="28"/>
        </w:rPr>
        <w:t>воспитывать</w:t>
      </w:r>
      <w:r w:rsidR="00705D12" w:rsidRPr="00EB6157">
        <w:rPr>
          <w:rFonts w:ascii="Times New Roman" w:hAnsi="Times New Roman" w:cs="Times New Roman"/>
          <w:sz w:val="28"/>
          <w:szCs w:val="28"/>
        </w:rPr>
        <w:t>:</w:t>
      </w:r>
    </w:p>
    <w:p w:rsidR="00705D12" w:rsidRPr="00EB6157" w:rsidRDefault="00705D12" w:rsidP="00A243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157">
        <w:rPr>
          <w:rFonts w:ascii="Times New Roman" w:hAnsi="Times New Roman"/>
          <w:sz w:val="28"/>
          <w:szCs w:val="28"/>
        </w:rPr>
        <w:t>ответственность,</w:t>
      </w:r>
      <w:r w:rsidR="00265B0E" w:rsidRPr="00EB6157">
        <w:rPr>
          <w:rFonts w:ascii="Times New Roman" w:hAnsi="Times New Roman"/>
          <w:sz w:val="28"/>
          <w:szCs w:val="28"/>
        </w:rPr>
        <w:t xml:space="preserve"> аккуратность, коллегиальность, внимание,</w:t>
      </w:r>
    </w:p>
    <w:p w:rsidR="00705D12" w:rsidRPr="00EB6157" w:rsidRDefault="00705D12" w:rsidP="00A243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157">
        <w:rPr>
          <w:rFonts w:ascii="Times New Roman" w:hAnsi="Times New Roman"/>
          <w:sz w:val="28"/>
          <w:szCs w:val="28"/>
        </w:rPr>
        <w:t>формировать ОК</w:t>
      </w:r>
      <w:r w:rsidR="00831D69" w:rsidRPr="00EB6157">
        <w:rPr>
          <w:rFonts w:ascii="Times New Roman" w:hAnsi="Times New Roman"/>
          <w:sz w:val="28"/>
          <w:szCs w:val="28"/>
        </w:rPr>
        <w:t xml:space="preserve"> </w:t>
      </w:r>
      <w:r w:rsidR="00232C23">
        <w:rPr>
          <w:rFonts w:ascii="Times New Roman" w:hAnsi="Times New Roman"/>
          <w:sz w:val="28"/>
          <w:szCs w:val="28"/>
        </w:rPr>
        <w:t>1, ОК 2, ОК 4</w:t>
      </w:r>
      <w:r w:rsidRPr="00EB6157">
        <w:rPr>
          <w:rFonts w:ascii="Times New Roman" w:hAnsi="Times New Roman"/>
          <w:sz w:val="28"/>
          <w:szCs w:val="28"/>
        </w:rPr>
        <w:t>.</w:t>
      </w:r>
    </w:p>
    <w:p w:rsidR="0059732E" w:rsidRPr="00EB6157" w:rsidRDefault="0059732E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110C" w:rsidRPr="00EB6157" w:rsidRDefault="004B110C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157">
        <w:rPr>
          <w:rFonts w:ascii="Times New Roman" w:hAnsi="Times New Roman" w:cs="Times New Roman"/>
          <w:b/>
          <w:sz w:val="28"/>
          <w:szCs w:val="28"/>
        </w:rPr>
        <w:t>Внутрипредметные связи:</w:t>
      </w:r>
    </w:p>
    <w:p w:rsidR="0096300D" w:rsidRPr="00EB6157" w:rsidRDefault="0096300D" w:rsidP="009630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1984" w:rsidRPr="00751984" w:rsidRDefault="000F79B3" w:rsidP="008D4EB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9B3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7" type="#_x0000_t88" style="position:absolute;left:0;text-align:left;margin-left:339.85pt;margin-top:-.25pt;width:8.5pt;height:142.2pt;z-index:251672576"/>
        </w:pict>
      </w:r>
      <w:r w:rsidR="000E6A7B" w:rsidRPr="00751984">
        <w:rPr>
          <w:rFonts w:ascii="Times New Roman" w:hAnsi="Times New Roman" w:cs="Times New Roman"/>
          <w:b/>
          <w:sz w:val="28"/>
          <w:szCs w:val="28"/>
        </w:rPr>
        <w:t xml:space="preserve">Профилактика </w:t>
      </w:r>
      <w:r w:rsidR="00751984" w:rsidRPr="00751984">
        <w:rPr>
          <w:rFonts w:ascii="Times New Roman" w:hAnsi="Times New Roman" w:cs="Times New Roman"/>
          <w:b/>
          <w:sz w:val="28"/>
          <w:szCs w:val="28"/>
        </w:rPr>
        <w:t xml:space="preserve">инфекций, связанных с оказанием </w:t>
      </w:r>
      <w:r w:rsidR="00751984" w:rsidRPr="00751984">
        <w:rPr>
          <w:rFonts w:ascii="Times New Roman" w:hAnsi="Times New Roman" w:cs="Times New Roman"/>
          <w:b/>
          <w:sz w:val="28"/>
          <w:szCs w:val="28"/>
        </w:rPr>
        <w:tab/>
      </w:r>
      <w:r w:rsidR="00751984" w:rsidRPr="00751984">
        <w:rPr>
          <w:rFonts w:ascii="Times New Roman" w:hAnsi="Times New Roman" w:cs="Times New Roman"/>
          <w:sz w:val="28"/>
          <w:szCs w:val="28"/>
        </w:rPr>
        <w:t>соблюдение</w:t>
      </w:r>
    </w:p>
    <w:p w:rsidR="000E6A7B" w:rsidRPr="00751984" w:rsidRDefault="00751984" w:rsidP="008D4EB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984">
        <w:rPr>
          <w:rFonts w:ascii="Times New Roman" w:hAnsi="Times New Roman" w:cs="Times New Roman"/>
          <w:b/>
          <w:sz w:val="28"/>
          <w:szCs w:val="28"/>
        </w:rPr>
        <w:t xml:space="preserve">медицинской помощи </w:t>
      </w:r>
      <w:r w:rsidR="000E6A7B" w:rsidRPr="00751984">
        <w:rPr>
          <w:rFonts w:ascii="Times New Roman" w:hAnsi="Times New Roman" w:cs="Times New Roman"/>
          <w:b/>
          <w:sz w:val="28"/>
          <w:szCs w:val="28"/>
        </w:rPr>
        <w:t>(1) ,</w:t>
      </w:r>
      <w:r w:rsidR="000E6A7B" w:rsidRPr="00751984">
        <w:rPr>
          <w:rFonts w:ascii="Times New Roman" w:hAnsi="Times New Roman" w:cs="Times New Roman"/>
          <w:sz w:val="28"/>
          <w:szCs w:val="28"/>
        </w:rPr>
        <w:t xml:space="preserve"> </w:t>
      </w:r>
      <w:r w:rsidR="000E6A7B" w:rsidRPr="00751984">
        <w:rPr>
          <w:rFonts w:ascii="Times New Roman" w:hAnsi="Times New Roman" w:cs="Times New Roman"/>
          <w:sz w:val="28"/>
          <w:szCs w:val="28"/>
        </w:rPr>
        <w:tab/>
      </w:r>
    </w:p>
    <w:p w:rsidR="00751984" w:rsidRPr="00751984" w:rsidRDefault="000E6A7B" w:rsidP="008D4EB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1984">
        <w:rPr>
          <w:rFonts w:ascii="Times New Roman" w:hAnsi="Times New Roman" w:cs="Times New Roman"/>
          <w:b/>
          <w:sz w:val="28"/>
          <w:szCs w:val="28"/>
        </w:rPr>
        <w:t xml:space="preserve">Профилактика </w:t>
      </w:r>
      <w:r w:rsidR="00751984" w:rsidRPr="00751984">
        <w:rPr>
          <w:rFonts w:ascii="Times New Roman" w:hAnsi="Times New Roman" w:cs="Times New Roman"/>
          <w:b/>
          <w:sz w:val="28"/>
          <w:szCs w:val="28"/>
        </w:rPr>
        <w:t xml:space="preserve">инфекций, связанных с оказанием </w:t>
      </w:r>
      <w:r w:rsidR="00751984" w:rsidRPr="00751984">
        <w:rPr>
          <w:rFonts w:ascii="Times New Roman" w:hAnsi="Times New Roman" w:cs="Times New Roman"/>
          <w:sz w:val="28"/>
          <w:szCs w:val="28"/>
        </w:rPr>
        <w:t xml:space="preserve"> </w:t>
      </w:r>
      <w:r w:rsidR="00751984" w:rsidRPr="00751984">
        <w:rPr>
          <w:rFonts w:ascii="Times New Roman" w:hAnsi="Times New Roman" w:cs="Times New Roman"/>
          <w:sz w:val="28"/>
          <w:szCs w:val="28"/>
        </w:rPr>
        <w:tab/>
        <w:t>правил</w:t>
      </w:r>
    </w:p>
    <w:p w:rsidR="000E6A7B" w:rsidRPr="00751984" w:rsidRDefault="00751984" w:rsidP="008D4EB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1984">
        <w:rPr>
          <w:rFonts w:ascii="Times New Roman" w:hAnsi="Times New Roman" w:cs="Times New Roman"/>
          <w:b/>
          <w:sz w:val="28"/>
          <w:szCs w:val="28"/>
        </w:rPr>
        <w:t xml:space="preserve">медицинской помощи </w:t>
      </w:r>
      <w:r w:rsidR="000E6A7B" w:rsidRPr="00751984">
        <w:rPr>
          <w:rFonts w:ascii="Times New Roman" w:hAnsi="Times New Roman" w:cs="Times New Roman"/>
          <w:b/>
          <w:sz w:val="28"/>
          <w:szCs w:val="28"/>
        </w:rPr>
        <w:t>(2),</w:t>
      </w:r>
      <w:r w:rsidR="000E6A7B" w:rsidRPr="00751984">
        <w:rPr>
          <w:rFonts w:ascii="Times New Roman" w:hAnsi="Times New Roman" w:cs="Times New Roman"/>
          <w:b/>
          <w:sz w:val="28"/>
          <w:szCs w:val="28"/>
        </w:rPr>
        <w:tab/>
      </w:r>
    </w:p>
    <w:p w:rsidR="00751984" w:rsidRPr="00751984" w:rsidRDefault="000E6A7B" w:rsidP="008D4EB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1984">
        <w:rPr>
          <w:rFonts w:ascii="Times New Roman" w:hAnsi="Times New Roman" w:cs="Times New Roman"/>
          <w:b/>
          <w:sz w:val="28"/>
          <w:szCs w:val="28"/>
        </w:rPr>
        <w:t xml:space="preserve">Профилактика </w:t>
      </w:r>
      <w:r w:rsidR="00751984" w:rsidRPr="00751984">
        <w:rPr>
          <w:rFonts w:ascii="Times New Roman" w:hAnsi="Times New Roman" w:cs="Times New Roman"/>
          <w:b/>
          <w:sz w:val="28"/>
          <w:szCs w:val="28"/>
        </w:rPr>
        <w:t xml:space="preserve">инфекций, связанных с оказанием </w:t>
      </w:r>
      <w:r w:rsidR="00751984" w:rsidRPr="00751984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751984" w:rsidRPr="00751984">
        <w:rPr>
          <w:rFonts w:ascii="Times New Roman" w:hAnsi="Times New Roman" w:cs="Times New Roman"/>
          <w:sz w:val="28"/>
          <w:szCs w:val="28"/>
        </w:rPr>
        <w:t>инфекционной</w:t>
      </w:r>
      <w:proofErr w:type="gramEnd"/>
    </w:p>
    <w:p w:rsidR="000E6A7B" w:rsidRPr="00751984" w:rsidRDefault="00751984" w:rsidP="008D4EB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1984">
        <w:rPr>
          <w:rFonts w:ascii="Times New Roman" w:hAnsi="Times New Roman" w:cs="Times New Roman"/>
          <w:b/>
          <w:sz w:val="28"/>
          <w:szCs w:val="28"/>
        </w:rPr>
        <w:t xml:space="preserve">медицинской помощи </w:t>
      </w:r>
      <w:r w:rsidR="000E6A7B" w:rsidRPr="00751984">
        <w:rPr>
          <w:rFonts w:ascii="Times New Roman" w:hAnsi="Times New Roman" w:cs="Times New Roman"/>
          <w:b/>
          <w:sz w:val="28"/>
          <w:szCs w:val="28"/>
        </w:rPr>
        <w:t xml:space="preserve">(3), </w:t>
      </w:r>
      <w:r w:rsidR="000E6A7B" w:rsidRPr="00751984">
        <w:rPr>
          <w:rFonts w:ascii="Times New Roman" w:hAnsi="Times New Roman" w:cs="Times New Roman"/>
          <w:b/>
          <w:sz w:val="28"/>
          <w:szCs w:val="28"/>
        </w:rPr>
        <w:tab/>
      </w:r>
    </w:p>
    <w:p w:rsidR="000E6A7B" w:rsidRPr="000E6A7B" w:rsidRDefault="000E6A7B" w:rsidP="008D4EB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6A7B">
        <w:rPr>
          <w:rFonts w:ascii="Times New Roman" w:hAnsi="Times New Roman" w:cs="Times New Roman"/>
          <w:b/>
          <w:sz w:val="28"/>
          <w:szCs w:val="28"/>
        </w:rPr>
        <w:t xml:space="preserve">Дезинфекция (1),  </w:t>
      </w:r>
      <w:r w:rsidRPr="000E6A7B">
        <w:rPr>
          <w:rFonts w:ascii="Times New Roman" w:hAnsi="Times New Roman" w:cs="Times New Roman"/>
          <w:b/>
          <w:sz w:val="28"/>
          <w:szCs w:val="28"/>
        </w:rPr>
        <w:tab/>
      </w:r>
      <w:r w:rsidRPr="000E6A7B">
        <w:rPr>
          <w:rFonts w:ascii="Times New Roman" w:hAnsi="Times New Roman" w:cs="Times New Roman"/>
          <w:b/>
          <w:sz w:val="28"/>
          <w:szCs w:val="28"/>
        </w:rPr>
        <w:tab/>
      </w:r>
      <w:r w:rsidRPr="000E6A7B">
        <w:rPr>
          <w:rFonts w:ascii="Times New Roman" w:hAnsi="Times New Roman" w:cs="Times New Roman"/>
          <w:b/>
          <w:sz w:val="28"/>
          <w:szCs w:val="28"/>
        </w:rPr>
        <w:tab/>
      </w:r>
      <w:r w:rsidRPr="000E6A7B">
        <w:rPr>
          <w:rFonts w:ascii="Times New Roman" w:hAnsi="Times New Roman" w:cs="Times New Roman"/>
          <w:b/>
          <w:sz w:val="28"/>
          <w:szCs w:val="28"/>
        </w:rPr>
        <w:tab/>
      </w:r>
      <w:r w:rsidRPr="000E6A7B">
        <w:rPr>
          <w:rFonts w:ascii="Times New Roman" w:hAnsi="Times New Roman" w:cs="Times New Roman"/>
          <w:b/>
          <w:sz w:val="28"/>
          <w:szCs w:val="28"/>
        </w:rPr>
        <w:tab/>
      </w:r>
      <w:r w:rsidRPr="000E6A7B">
        <w:rPr>
          <w:rFonts w:ascii="Times New Roman" w:hAnsi="Times New Roman" w:cs="Times New Roman"/>
          <w:b/>
          <w:sz w:val="28"/>
          <w:szCs w:val="28"/>
        </w:rPr>
        <w:tab/>
      </w:r>
      <w:r w:rsidRPr="000E6A7B">
        <w:rPr>
          <w:rFonts w:ascii="Times New Roman" w:hAnsi="Times New Roman" w:cs="Times New Roman"/>
          <w:b/>
          <w:sz w:val="28"/>
          <w:szCs w:val="28"/>
        </w:rPr>
        <w:tab/>
      </w:r>
      <w:r w:rsidRPr="000E6A7B">
        <w:rPr>
          <w:rFonts w:ascii="Times New Roman" w:hAnsi="Times New Roman" w:cs="Times New Roman"/>
          <w:sz w:val="28"/>
          <w:szCs w:val="28"/>
        </w:rPr>
        <w:t>безопасности</w:t>
      </w:r>
    </w:p>
    <w:p w:rsidR="000E6A7B" w:rsidRDefault="000E6A7B" w:rsidP="008D4EB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6A7B">
        <w:rPr>
          <w:rFonts w:ascii="Times New Roman" w:hAnsi="Times New Roman" w:cs="Times New Roman"/>
          <w:b/>
          <w:sz w:val="28"/>
          <w:szCs w:val="28"/>
        </w:rPr>
        <w:t>Дезинфекция (2)</w:t>
      </w:r>
      <w:r w:rsidR="002D5CFA">
        <w:rPr>
          <w:rFonts w:ascii="Times New Roman" w:hAnsi="Times New Roman" w:cs="Times New Roman"/>
          <w:b/>
          <w:sz w:val="28"/>
          <w:szCs w:val="28"/>
        </w:rPr>
        <w:t>,</w:t>
      </w:r>
    </w:p>
    <w:p w:rsidR="00290D03" w:rsidRPr="00682119" w:rsidRDefault="002D5CFA" w:rsidP="0068211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119">
        <w:rPr>
          <w:rFonts w:ascii="Times New Roman" w:hAnsi="Times New Roman" w:cs="Times New Roman"/>
          <w:b/>
          <w:sz w:val="28"/>
          <w:szCs w:val="28"/>
        </w:rPr>
        <w:t>Предстерилизационная очистка.</w:t>
      </w:r>
    </w:p>
    <w:p w:rsidR="002D5CFA" w:rsidRPr="002D5CFA" w:rsidRDefault="002D5CFA" w:rsidP="0059732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B110C" w:rsidRPr="0059732E" w:rsidRDefault="004B110C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32E">
        <w:rPr>
          <w:rFonts w:ascii="Times New Roman" w:hAnsi="Times New Roman" w:cs="Times New Roman"/>
          <w:b/>
          <w:sz w:val="28"/>
          <w:szCs w:val="28"/>
        </w:rPr>
        <w:t>Интегративные связи:</w:t>
      </w:r>
    </w:p>
    <w:p w:rsidR="004B110C" w:rsidRPr="0059732E" w:rsidRDefault="00DF7C14" w:rsidP="00A2431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98D">
        <w:rPr>
          <w:rFonts w:ascii="Times New Roman" w:hAnsi="Times New Roman"/>
          <w:b/>
          <w:sz w:val="28"/>
          <w:szCs w:val="28"/>
        </w:rPr>
        <w:t>основы микробиологии и иммунологии:</w:t>
      </w:r>
      <w:r>
        <w:rPr>
          <w:rFonts w:ascii="Times New Roman" w:hAnsi="Times New Roman"/>
          <w:sz w:val="28"/>
          <w:szCs w:val="28"/>
        </w:rPr>
        <w:t xml:space="preserve"> </w:t>
      </w:r>
      <w:r w:rsidR="004B110C" w:rsidRPr="0059732E">
        <w:rPr>
          <w:rFonts w:ascii="Times New Roman" w:hAnsi="Times New Roman"/>
          <w:sz w:val="28"/>
          <w:szCs w:val="28"/>
        </w:rPr>
        <w:t>обеспечение инфекционной безопасности пациента и персонала;</w:t>
      </w:r>
    </w:p>
    <w:p w:rsidR="009F71E3" w:rsidRPr="0059732E" w:rsidRDefault="00DF7C14" w:rsidP="00A2431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ED8">
        <w:rPr>
          <w:rFonts w:ascii="Times New Roman" w:hAnsi="Times New Roman"/>
          <w:b/>
          <w:sz w:val="28"/>
          <w:szCs w:val="28"/>
        </w:rPr>
        <w:t>основы латинского языка с медицинской терминологией:</w:t>
      </w:r>
      <w:r w:rsidRPr="0017766D">
        <w:rPr>
          <w:rFonts w:ascii="Times New Roman" w:hAnsi="Times New Roman"/>
          <w:sz w:val="28"/>
          <w:szCs w:val="28"/>
        </w:rPr>
        <w:t xml:space="preserve"> </w:t>
      </w:r>
      <w:r w:rsidR="004B110C" w:rsidRPr="0059732E">
        <w:rPr>
          <w:rFonts w:ascii="Times New Roman" w:hAnsi="Times New Roman"/>
          <w:sz w:val="28"/>
          <w:szCs w:val="28"/>
        </w:rPr>
        <w:t>использование медицинской терминологии</w:t>
      </w:r>
      <w:r w:rsidR="009F71E3" w:rsidRPr="0059732E">
        <w:rPr>
          <w:rFonts w:ascii="Times New Roman" w:hAnsi="Times New Roman"/>
          <w:sz w:val="28"/>
          <w:szCs w:val="28"/>
        </w:rPr>
        <w:t>;</w:t>
      </w:r>
    </w:p>
    <w:p w:rsidR="009F71E3" w:rsidRPr="0059732E" w:rsidRDefault="009F71E3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47A5" w:rsidRDefault="003247A5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3247A5" w:rsidSect="00D514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4EE9" w:rsidRPr="0059732E" w:rsidRDefault="00F601FE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F14EE9" w:rsidRPr="0059732E">
        <w:rPr>
          <w:rFonts w:ascii="Times New Roman" w:hAnsi="Times New Roman" w:cs="Times New Roman"/>
          <w:b/>
          <w:sz w:val="28"/>
          <w:szCs w:val="28"/>
        </w:rPr>
        <w:t>беспечение занятия:</w:t>
      </w:r>
    </w:p>
    <w:p w:rsidR="00F14EE9" w:rsidRDefault="00F14EE9" w:rsidP="00A243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</w:rPr>
        <w:t>мультимедийная презентация;</w:t>
      </w:r>
    </w:p>
    <w:p w:rsidR="00BB4BD0" w:rsidRPr="00102B59" w:rsidRDefault="00BB4BD0" w:rsidP="00BB4BD0">
      <w:pPr>
        <w:pStyle w:val="a3"/>
        <w:numPr>
          <w:ilvl w:val="0"/>
          <w:numId w:val="6"/>
        </w:numPr>
        <w:tabs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B4BD0">
        <w:rPr>
          <w:rFonts w:ascii="Times New Roman" w:hAnsi="Times New Roman"/>
          <w:sz w:val="28"/>
          <w:szCs w:val="28"/>
        </w:rPr>
        <w:t xml:space="preserve">учебно-программная документация: </w:t>
      </w:r>
      <w:r w:rsidRPr="00102B59">
        <w:rPr>
          <w:rFonts w:ascii="Times New Roman" w:hAnsi="Times New Roman"/>
          <w:sz w:val="28"/>
          <w:szCs w:val="28"/>
        </w:rPr>
        <w:t>ФГОС СПО по специальности Лечебное дело, рабочая программа профессионального модуля, тематический план;</w:t>
      </w:r>
    </w:p>
    <w:p w:rsidR="00F14EE9" w:rsidRPr="00BB4BD0" w:rsidRDefault="00F14EE9" w:rsidP="00A243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BD0">
        <w:rPr>
          <w:rFonts w:ascii="Times New Roman" w:hAnsi="Times New Roman"/>
          <w:sz w:val="28"/>
          <w:szCs w:val="28"/>
        </w:rPr>
        <w:t>технические средства обучения –</w:t>
      </w:r>
      <w:r w:rsidRPr="00BB4BD0">
        <w:rPr>
          <w:rFonts w:ascii="Times New Roman" w:hAnsi="Times New Roman"/>
          <w:b/>
          <w:sz w:val="28"/>
          <w:szCs w:val="28"/>
        </w:rPr>
        <w:t xml:space="preserve"> </w:t>
      </w:r>
      <w:r w:rsidRPr="00BB4BD0">
        <w:rPr>
          <w:rFonts w:ascii="Times New Roman" w:hAnsi="Times New Roman"/>
          <w:sz w:val="28"/>
          <w:szCs w:val="28"/>
        </w:rPr>
        <w:t>мультимедийный комплект.</w:t>
      </w:r>
    </w:p>
    <w:p w:rsidR="0059732E" w:rsidRDefault="0059732E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6A7B" w:rsidRDefault="000E6A7B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28D9" w:rsidRPr="0059732E" w:rsidRDefault="009728D9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32E">
        <w:rPr>
          <w:rFonts w:ascii="Times New Roman" w:hAnsi="Times New Roman" w:cs="Times New Roman"/>
          <w:b/>
          <w:sz w:val="28"/>
          <w:szCs w:val="28"/>
        </w:rPr>
        <w:t>Информационное обеспечение:</w:t>
      </w:r>
    </w:p>
    <w:p w:rsidR="00BB4BD0" w:rsidRPr="00102B59" w:rsidRDefault="00F14EE9" w:rsidP="00BB4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743">
        <w:rPr>
          <w:rFonts w:ascii="Times New Roman" w:hAnsi="Times New Roman"/>
          <w:sz w:val="28"/>
          <w:szCs w:val="28"/>
        </w:rPr>
        <w:t>1.</w:t>
      </w:r>
      <w:r w:rsidR="00BB4BD0">
        <w:rPr>
          <w:rFonts w:ascii="Times New Roman" w:hAnsi="Times New Roman" w:cs="Times New Roman"/>
          <w:sz w:val="28"/>
          <w:szCs w:val="28"/>
        </w:rPr>
        <w:t xml:space="preserve"> </w:t>
      </w:r>
      <w:r w:rsidR="00BB4BD0" w:rsidRPr="00102B59">
        <w:rPr>
          <w:rFonts w:ascii="Times New Roman" w:hAnsi="Times New Roman" w:cs="Times New Roman"/>
          <w:sz w:val="28"/>
          <w:szCs w:val="28"/>
        </w:rPr>
        <w:t>Кулешова Л.И., Пустоветова Е.В. Основы сестринского дела: курс лекций, сестринские технологии; под общей ред. В.В. Морозова. Ростов н</w:t>
      </w:r>
      <w:proofErr w:type="gramStart"/>
      <w:r w:rsidR="00BB4BD0" w:rsidRPr="00102B59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BB4BD0" w:rsidRPr="00102B59">
        <w:rPr>
          <w:rFonts w:ascii="Times New Roman" w:hAnsi="Times New Roman" w:cs="Times New Roman"/>
          <w:sz w:val="28"/>
          <w:szCs w:val="28"/>
        </w:rPr>
        <w:t xml:space="preserve">: Феникс, 2015. – </w:t>
      </w:r>
      <w:r w:rsidR="00BB4BD0" w:rsidRPr="002D5CFA">
        <w:rPr>
          <w:rFonts w:ascii="Times New Roman" w:hAnsi="Times New Roman"/>
          <w:i/>
          <w:sz w:val="28"/>
          <w:szCs w:val="28"/>
        </w:rPr>
        <w:t xml:space="preserve"> </w:t>
      </w:r>
      <w:r w:rsidR="00BB4BD0" w:rsidRPr="002D5CFA">
        <w:rPr>
          <w:rFonts w:ascii="Times New Roman" w:hAnsi="Times New Roman"/>
          <w:sz w:val="28"/>
          <w:szCs w:val="28"/>
        </w:rPr>
        <w:t>с. 251- 270.</w:t>
      </w:r>
    </w:p>
    <w:p w:rsidR="00BB4BD0" w:rsidRPr="00102B59" w:rsidRDefault="00BB4BD0" w:rsidP="00BB4BD0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102B59">
        <w:rPr>
          <w:rFonts w:ascii="Times New Roman" w:hAnsi="Times New Roman"/>
          <w:sz w:val="28"/>
          <w:szCs w:val="28"/>
        </w:rPr>
        <w:t xml:space="preserve">2. Обуховец Т.П., Чернова О.В. Основы сестринского дела; под редакцией Кабарухина Б.В. – Изд. 22-е – Ростов н/Д: Феникс, 2015 г. </w:t>
      </w:r>
    </w:p>
    <w:p w:rsidR="00BB4BD0" w:rsidRPr="00BB4BD0" w:rsidRDefault="00BB4BD0" w:rsidP="00BB4BD0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B4BD0">
        <w:rPr>
          <w:rFonts w:ascii="Times New Roman" w:hAnsi="Times New Roman"/>
          <w:sz w:val="28"/>
          <w:szCs w:val="28"/>
        </w:rPr>
        <w:t>Методические материалы – выдержки из СанПиН 2.1.3.2630-10 «Санитарно-эпидемиологические требования к организациям, осуществляющим медицинскую деятельность».</w:t>
      </w:r>
    </w:p>
    <w:p w:rsidR="00BB4BD0" w:rsidRDefault="00BB4BD0" w:rsidP="0059732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B4BD0" w:rsidRDefault="00BB4BD0" w:rsidP="0059732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728D9" w:rsidRPr="0059732E" w:rsidRDefault="009728D9" w:rsidP="005973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73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Информационные электронные ресурсы: </w:t>
      </w:r>
    </w:p>
    <w:p w:rsidR="009728D9" w:rsidRPr="0059732E" w:rsidRDefault="009728D9" w:rsidP="005973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732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9732E">
        <w:rPr>
          <w:rFonts w:ascii="Times New Roman" w:hAnsi="Times New Roman" w:cs="Times New Roman"/>
          <w:sz w:val="28"/>
          <w:szCs w:val="28"/>
        </w:rPr>
        <w:t>еть</w:t>
      </w:r>
      <w:proofErr w:type="gramEnd"/>
      <w:r w:rsidRPr="0059732E">
        <w:rPr>
          <w:rFonts w:ascii="Times New Roman" w:hAnsi="Times New Roman" w:cs="Times New Roman"/>
          <w:sz w:val="28"/>
          <w:szCs w:val="28"/>
        </w:rPr>
        <w:t xml:space="preserve"> Интернет:</w:t>
      </w:r>
    </w:p>
    <w:p w:rsidR="009728D9" w:rsidRPr="0059732E" w:rsidRDefault="009728D9" w:rsidP="00A24313">
      <w:pPr>
        <w:pStyle w:val="11"/>
        <w:numPr>
          <w:ilvl w:val="0"/>
          <w:numId w:val="7"/>
        </w:numPr>
        <w:ind w:left="720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</w:rPr>
        <w:t xml:space="preserve">медицинская библиотека </w:t>
      </w:r>
      <w:proofErr w:type="spellStart"/>
      <w:r w:rsidRPr="0059732E">
        <w:rPr>
          <w:rFonts w:ascii="Times New Roman" w:hAnsi="Times New Roman"/>
          <w:sz w:val="28"/>
          <w:szCs w:val="28"/>
          <w:lang w:val="en-US"/>
        </w:rPr>
        <w:t>Webmedinfo</w:t>
      </w:r>
      <w:proofErr w:type="spellEnd"/>
      <w:r w:rsidRPr="0059732E">
        <w:rPr>
          <w:rFonts w:ascii="Times New Roman" w:hAnsi="Times New Roman"/>
          <w:sz w:val="28"/>
          <w:szCs w:val="28"/>
        </w:rPr>
        <w:t>.</w:t>
      </w:r>
      <w:proofErr w:type="spellStart"/>
      <w:r w:rsidRPr="0059732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53405" w:rsidRPr="0059732E" w:rsidRDefault="00153405" w:rsidP="00A24313">
      <w:pPr>
        <w:pStyle w:val="11"/>
        <w:numPr>
          <w:ilvl w:val="0"/>
          <w:numId w:val="7"/>
        </w:numPr>
        <w:ind w:left="720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</w:rPr>
        <w:t>поисковый сервер Google (</w:t>
      </w:r>
      <w:hyperlink r:id="rId6" w:history="1">
        <w:r w:rsidRPr="0059732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www.google.com</w:t>
        </w:r>
      </w:hyperlink>
      <w:r w:rsidRPr="0059732E">
        <w:rPr>
          <w:rFonts w:ascii="Times New Roman" w:hAnsi="Times New Roman"/>
          <w:sz w:val="28"/>
          <w:szCs w:val="28"/>
        </w:rPr>
        <w:t xml:space="preserve">) </w:t>
      </w:r>
    </w:p>
    <w:p w:rsidR="00153405" w:rsidRPr="0059732E" w:rsidRDefault="00153405" w:rsidP="00A24313">
      <w:pPr>
        <w:pStyle w:val="11"/>
        <w:numPr>
          <w:ilvl w:val="0"/>
          <w:numId w:val="7"/>
        </w:numPr>
        <w:ind w:left="720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</w:rPr>
        <w:t>википедия - свободная многоязычная энциклопедия (</w:t>
      </w:r>
      <w:hyperlink r:id="rId7" w:history="1">
        <w:r w:rsidRPr="0059732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www.wikipedia.org</w:t>
        </w:r>
      </w:hyperlink>
      <w:r w:rsidRPr="0059732E">
        <w:rPr>
          <w:rFonts w:ascii="Times New Roman" w:hAnsi="Times New Roman"/>
          <w:sz w:val="28"/>
          <w:szCs w:val="28"/>
        </w:rPr>
        <w:t xml:space="preserve">) </w:t>
      </w:r>
    </w:p>
    <w:p w:rsidR="00153405" w:rsidRPr="0059732E" w:rsidRDefault="00153405" w:rsidP="00A24313">
      <w:pPr>
        <w:pStyle w:val="11"/>
        <w:numPr>
          <w:ilvl w:val="0"/>
          <w:numId w:val="7"/>
        </w:numPr>
        <w:ind w:left="720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  <w:lang w:val="en-US"/>
        </w:rPr>
        <w:t>www.sarstedt.com</w:t>
      </w:r>
    </w:p>
    <w:p w:rsidR="007E71AC" w:rsidRPr="0059732E" w:rsidRDefault="007E71AC" w:rsidP="00A24313">
      <w:pPr>
        <w:pStyle w:val="11"/>
        <w:numPr>
          <w:ilvl w:val="0"/>
          <w:numId w:val="7"/>
        </w:numPr>
        <w:ind w:left="720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  <w:lang w:val="en-US"/>
        </w:rPr>
        <w:t>www</w:t>
      </w:r>
      <w:r w:rsidRPr="0059732E">
        <w:rPr>
          <w:rFonts w:ascii="Times New Roman" w:hAnsi="Times New Roman"/>
          <w:sz w:val="28"/>
          <w:szCs w:val="28"/>
        </w:rPr>
        <w:t>.</w:t>
      </w:r>
      <w:r w:rsidRPr="0059732E">
        <w:rPr>
          <w:rFonts w:ascii="Times New Roman" w:hAnsi="Times New Roman"/>
          <w:sz w:val="28"/>
          <w:szCs w:val="28"/>
          <w:lang w:val="en-US"/>
        </w:rPr>
        <w:t>s</w:t>
      </w:r>
      <w:r w:rsidRPr="0059732E">
        <w:rPr>
          <w:rFonts w:ascii="Times New Roman" w:hAnsi="Times New Roman"/>
          <w:sz w:val="28"/>
          <w:szCs w:val="28"/>
        </w:rPr>
        <w:t>-</w:t>
      </w:r>
      <w:proofErr w:type="spellStart"/>
      <w:r w:rsidRPr="0059732E">
        <w:rPr>
          <w:rFonts w:ascii="Times New Roman" w:hAnsi="Times New Roman"/>
          <w:sz w:val="28"/>
          <w:szCs w:val="28"/>
          <w:lang w:val="en-US"/>
        </w:rPr>
        <w:t>delo</w:t>
      </w:r>
      <w:proofErr w:type="spellEnd"/>
      <w:r w:rsidRPr="0059732E">
        <w:rPr>
          <w:rFonts w:ascii="Times New Roman" w:hAnsi="Times New Roman"/>
          <w:sz w:val="28"/>
          <w:szCs w:val="28"/>
        </w:rPr>
        <w:t>.</w:t>
      </w:r>
      <w:r w:rsidRPr="0059732E">
        <w:rPr>
          <w:rFonts w:ascii="Times New Roman" w:hAnsi="Times New Roman"/>
          <w:sz w:val="28"/>
          <w:szCs w:val="28"/>
          <w:lang w:val="en-US"/>
        </w:rPr>
        <w:t>com</w:t>
      </w:r>
      <w:r w:rsidR="00153405" w:rsidRPr="0059732E">
        <w:rPr>
          <w:rFonts w:ascii="Times New Roman" w:hAnsi="Times New Roman"/>
          <w:sz w:val="28"/>
          <w:szCs w:val="28"/>
          <w:lang w:val="en-US"/>
        </w:rPr>
        <w:t>.</w:t>
      </w:r>
    </w:p>
    <w:p w:rsidR="009728D9" w:rsidRPr="0059732E" w:rsidRDefault="009728D9" w:rsidP="00597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8D9" w:rsidRPr="00E45A96" w:rsidRDefault="009728D9" w:rsidP="009728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EC1" w:rsidRPr="00EA70F8" w:rsidRDefault="006C110E" w:rsidP="00534EC1">
      <w:pPr>
        <w:pStyle w:val="af0"/>
        <w:tabs>
          <w:tab w:val="left" w:pos="567"/>
        </w:tabs>
        <w:ind w:left="0" w:right="42" w:firstLine="61"/>
        <w:rPr>
          <w:rFonts w:eastAsia="Calibri"/>
          <w:b/>
          <w:bCs/>
          <w:color w:val="FF0000"/>
          <w:szCs w:val="28"/>
        </w:rPr>
      </w:pPr>
      <w:r>
        <w:rPr>
          <w:b/>
          <w:szCs w:val="28"/>
        </w:rPr>
        <w:br w:type="page"/>
      </w:r>
    </w:p>
    <w:p w:rsidR="00D3312C" w:rsidRPr="00D3312C" w:rsidRDefault="00D3312C" w:rsidP="00D331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2C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занятия</w:t>
      </w:r>
    </w:p>
    <w:tbl>
      <w:tblPr>
        <w:tblW w:w="10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551"/>
        <w:gridCol w:w="1418"/>
        <w:gridCol w:w="2620"/>
        <w:gridCol w:w="782"/>
        <w:gridCol w:w="2221"/>
      </w:tblGrid>
      <w:tr w:rsidR="00D3312C" w:rsidRPr="006C110E" w:rsidTr="00C2307C">
        <w:trPr>
          <w:trHeight w:val="834"/>
        </w:trPr>
        <w:tc>
          <w:tcPr>
            <w:tcW w:w="426" w:type="dxa"/>
            <w:vAlign w:val="center"/>
          </w:tcPr>
          <w:p w:rsidR="00D3312C" w:rsidRPr="006C110E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Align w:val="center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ОК,  ПК</w:t>
            </w:r>
          </w:p>
        </w:tc>
        <w:tc>
          <w:tcPr>
            <w:tcW w:w="2620" w:type="dxa"/>
            <w:vAlign w:val="center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Основные показатели, оценка результатов</w:t>
            </w:r>
          </w:p>
        </w:tc>
        <w:tc>
          <w:tcPr>
            <w:tcW w:w="782" w:type="dxa"/>
            <w:vAlign w:val="center"/>
          </w:tcPr>
          <w:p w:rsidR="00D3312C" w:rsidRPr="006C110E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Время, мин</w:t>
            </w:r>
          </w:p>
        </w:tc>
        <w:tc>
          <w:tcPr>
            <w:tcW w:w="2221" w:type="dxa"/>
            <w:vAlign w:val="center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D3312C" w:rsidRPr="006C110E" w:rsidTr="004A1DF6">
        <w:trPr>
          <w:trHeight w:val="109"/>
        </w:trPr>
        <w:tc>
          <w:tcPr>
            <w:tcW w:w="426" w:type="dxa"/>
          </w:tcPr>
          <w:p w:rsidR="00D3312C" w:rsidRPr="006C110E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:rsidR="00D3312C" w:rsidRPr="006C110E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312C" w:rsidRPr="006C110E" w:rsidTr="004A1DF6">
        <w:trPr>
          <w:trHeight w:val="1287"/>
        </w:trPr>
        <w:tc>
          <w:tcPr>
            <w:tcW w:w="426" w:type="dxa"/>
          </w:tcPr>
          <w:p w:rsidR="00D3312C" w:rsidRPr="006C110E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1" w:type="dxa"/>
          </w:tcPr>
          <w:p w:rsidR="00D3312C" w:rsidRPr="006C110E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часть: приветствие, внешний вид, готовность к занятию, проверка отсутствующих</w:t>
            </w:r>
          </w:p>
        </w:tc>
        <w:tc>
          <w:tcPr>
            <w:tcW w:w="1418" w:type="dxa"/>
          </w:tcPr>
          <w:p w:rsidR="00D3312C" w:rsidRPr="006C110E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D3312C" w:rsidRPr="006C110E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2620" w:type="dxa"/>
          </w:tcPr>
          <w:p w:rsidR="00D3312C" w:rsidRPr="006C110E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занятию, демонстрация интереса к будущей профессии</w:t>
            </w:r>
          </w:p>
        </w:tc>
        <w:tc>
          <w:tcPr>
            <w:tcW w:w="782" w:type="dxa"/>
          </w:tcPr>
          <w:p w:rsidR="00D3312C" w:rsidRPr="006C110E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студентов в период подготовки к началу занятия</w:t>
            </w:r>
          </w:p>
        </w:tc>
      </w:tr>
      <w:tr w:rsidR="00D3312C" w:rsidRPr="006C110E" w:rsidTr="004A1DF6">
        <w:trPr>
          <w:trHeight w:val="1688"/>
        </w:trPr>
        <w:tc>
          <w:tcPr>
            <w:tcW w:w="426" w:type="dxa"/>
          </w:tcPr>
          <w:p w:rsidR="00D3312C" w:rsidRPr="006C110E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1" w:type="dxa"/>
          </w:tcPr>
          <w:p w:rsidR="00D3312C" w:rsidRPr="00504F1E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1E">
              <w:rPr>
                <w:rFonts w:ascii="Times New Roman" w:hAnsi="Times New Roman" w:cs="Times New Roman"/>
                <w:sz w:val="24"/>
                <w:szCs w:val="24"/>
              </w:rPr>
              <w:t>Сообщение темы, целей, плана занятия</w:t>
            </w:r>
          </w:p>
        </w:tc>
        <w:tc>
          <w:tcPr>
            <w:tcW w:w="1418" w:type="dxa"/>
          </w:tcPr>
          <w:p w:rsidR="00D3312C" w:rsidRPr="006C110E" w:rsidRDefault="00D3312C" w:rsidP="00E20FF3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265B0E" w:rsidRPr="006C110E" w:rsidRDefault="00265B0E" w:rsidP="00E2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D3312C" w:rsidRPr="006C110E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  <w:p w:rsidR="00D3312C" w:rsidRPr="006C110E" w:rsidRDefault="00D3312C" w:rsidP="00E2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ПК 7.8</w:t>
            </w:r>
          </w:p>
        </w:tc>
        <w:tc>
          <w:tcPr>
            <w:tcW w:w="2620" w:type="dxa"/>
          </w:tcPr>
          <w:p w:rsidR="00D3312C" w:rsidRPr="006C110E" w:rsidRDefault="00682119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312C" w:rsidRPr="006C110E">
              <w:rPr>
                <w:rFonts w:ascii="Times New Roman" w:hAnsi="Times New Roman" w:cs="Times New Roman"/>
                <w:sz w:val="24"/>
                <w:szCs w:val="24"/>
              </w:rPr>
              <w:t>боснование значимости информационного материала</w:t>
            </w:r>
            <w:r w:rsidR="004F1BCA"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782" w:type="dxa"/>
          </w:tcPr>
          <w:p w:rsidR="00D3312C" w:rsidRPr="006C110E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способности анализировать полученную информацию</w:t>
            </w:r>
          </w:p>
        </w:tc>
      </w:tr>
      <w:tr w:rsidR="004F1BCA" w:rsidRPr="00E022E6" w:rsidTr="00682119">
        <w:trPr>
          <w:trHeight w:val="698"/>
        </w:trPr>
        <w:tc>
          <w:tcPr>
            <w:tcW w:w="426" w:type="dxa"/>
          </w:tcPr>
          <w:p w:rsidR="004F1BCA" w:rsidRPr="00504F1E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4F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1" w:type="dxa"/>
          </w:tcPr>
          <w:p w:rsidR="004F1BCA" w:rsidRPr="00504F1E" w:rsidRDefault="004F1BCA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1E">
              <w:rPr>
                <w:rFonts w:ascii="Times New Roman" w:hAnsi="Times New Roman" w:cs="Times New Roman"/>
                <w:sz w:val="24"/>
                <w:szCs w:val="24"/>
              </w:rPr>
              <w:t>Изложение учебного материала</w:t>
            </w:r>
            <w:r w:rsidR="00555E83" w:rsidRPr="00504F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2018" w:rsidRPr="00504F1E" w:rsidRDefault="00A97DE9" w:rsidP="00751984">
            <w:pPr>
              <w:pStyle w:val="af0"/>
              <w:tabs>
                <w:tab w:val="left" w:pos="567"/>
              </w:tabs>
              <w:ind w:left="0" w:right="42" w:firstLine="0"/>
              <w:jc w:val="left"/>
              <w:rPr>
                <w:sz w:val="24"/>
                <w:szCs w:val="24"/>
              </w:rPr>
            </w:pPr>
            <w:r w:rsidRPr="00504F1E">
              <w:rPr>
                <w:bCs/>
                <w:sz w:val="24"/>
                <w:szCs w:val="24"/>
              </w:rPr>
              <w:t>1.</w:t>
            </w:r>
            <w:r w:rsidR="00290D03" w:rsidRPr="00504F1E">
              <w:rPr>
                <w:sz w:val="24"/>
                <w:szCs w:val="24"/>
              </w:rPr>
              <w:t xml:space="preserve"> </w:t>
            </w:r>
            <w:r w:rsidR="00502018" w:rsidRPr="00504F1E">
              <w:rPr>
                <w:sz w:val="24"/>
                <w:szCs w:val="24"/>
              </w:rPr>
              <w:t>Методы и виды стерилизации</w:t>
            </w:r>
            <w:r w:rsidR="00502018" w:rsidRPr="00504F1E">
              <w:rPr>
                <w:snapToGrid w:val="0"/>
                <w:sz w:val="24"/>
                <w:szCs w:val="24"/>
              </w:rPr>
              <w:t xml:space="preserve"> изделий медицинского назначения.</w:t>
            </w:r>
          </w:p>
          <w:p w:rsidR="00502018" w:rsidRPr="00504F1E" w:rsidRDefault="00502018" w:rsidP="00504F1E">
            <w:pPr>
              <w:pStyle w:val="af0"/>
              <w:tabs>
                <w:tab w:val="left" w:pos="567"/>
              </w:tabs>
              <w:ind w:left="0" w:right="42" w:firstLine="0"/>
              <w:jc w:val="left"/>
              <w:rPr>
                <w:sz w:val="24"/>
                <w:szCs w:val="24"/>
              </w:rPr>
            </w:pPr>
            <w:r w:rsidRPr="00504F1E">
              <w:rPr>
                <w:sz w:val="24"/>
                <w:szCs w:val="24"/>
              </w:rPr>
              <w:t>2.</w:t>
            </w:r>
            <w:r w:rsidR="00504F1E">
              <w:rPr>
                <w:sz w:val="24"/>
                <w:szCs w:val="24"/>
              </w:rPr>
              <w:t xml:space="preserve"> </w:t>
            </w:r>
            <w:r w:rsidRPr="00504F1E">
              <w:rPr>
                <w:sz w:val="24"/>
                <w:szCs w:val="24"/>
              </w:rPr>
              <w:t>Средства стерилизации.</w:t>
            </w:r>
          </w:p>
          <w:p w:rsidR="00504F1E" w:rsidRPr="00504F1E" w:rsidRDefault="00504F1E" w:rsidP="00504F1E">
            <w:pPr>
              <w:pStyle w:val="af0"/>
              <w:tabs>
                <w:tab w:val="left" w:pos="567"/>
              </w:tabs>
              <w:ind w:left="0" w:righ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504F1E">
              <w:rPr>
                <w:snapToGrid w:val="0"/>
                <w:sz w:val="24"/>
                <w:szCs w:val="24"/>
              </w:rPr>
              <w:t>Физическая</w:t>
            </w:r>
            <w:r w:rsidRPr="00504F1E">
              <w:rPr>
                <w:sz w:val="24"/>
                <w:szCs w:val="24"/>
              </w:rPr>
              <w:t xml:space="preserve"> </w:t>
            </w:r>
            <w:r w:rsidRPr="00504F1E">
              <w:rPr>
                <w:snapToGrid w:val="0"/>
                <w:sz w:val="24"/>
                <w:szCs w:val="24"/>
              </w:rPr>
              <w:t xml:space="preserve">стерилизация: </w:t>
            </w:r>
            <w:r w:rsidRPr="00504F1E">
              <w:rPr>
                <w:sz w:val="24"/>
                <w:szCs w:val="24"/>
              </w:rPr>
              <w:t xml:space="preserve"> воздушная, паровая, </w:t>
            </w:r>
            <w:r w:rsidRPr="00504F1E">
              <w:rPr>
                <w:snapToGrid w:val="0"/>
                <w:sz w:val="24"/>
                <w:szCs w:val="24"/>
              </w:rPr>
              <w:t>гласперленов</w:t>
            </w:r>
            <w:r>
              <w:rPr>
                <w:snapToGrid w:val="0"/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. </w:t>
            </w:r>
            <w:r w:rsidR="00502018" w:rsidRPr="00504F1E">
              <w:rPr>
                <w:sz w:val="24"/>
                <w:szCs w:val="24"/>
              </w:rPr>
              <w:t xml:space="preserve">Контроль режима и качества </w:t>
            </w:r>
            <w:r w:rsidRPr="00504F1E">
              <w:rPr>
                <w:sz w:val="24"/>
                <w:szCs w:val="24"/>
              </w:rPr>
              <w:t>стерилизации.</w:t>
            </w:r>
          </w:p>
          <w:p w:rsidR="00504F1E" w:rsidRDefault="00504F1E" w:rsidP="0068211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04F1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04F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Виды стерилизационных коробок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504F1E" w:rsidRPr="00504F1E" w:rsidRDefault="00504F1E" w:rsidP="0068211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504F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04F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Материал для упаковки медицинских изделий перед стерилизацией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E022E6" w:rsidRDefault="00504F1E" w:rsidP="00682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F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04F1E">
              <w:rPr>
                <w:rFonts w:ascii="Times New Roman" w:hAnsi="Times New Roman" w:cs="Times New Roman"/>
                <w:caps/>
                <w:snapToGrid w:val="0"/>
                <w:sz w:val="24"/>
                <w:szCs w:val="24"/>
              </w:rPr>
              <w:t xml:space="preserve"> </w:t>
            </w:r>
            <w:r w:rsidRPr="00504F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Химическая стерилизация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Pr="00504F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терилизация растворами химических препаратов</w:t>
            </w:r>
            <w:r w:rsidR="00E022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r w:rsidR="00E022E6" w:rsidRPr="00E0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2E6">
              <w:rPr>
                <w:rFonts w:ascii="Times New Roman" w:hAnsi="Times New Roman" w:cs="Times New Roman"/>
                <w:sz w:val="24"/>
                <w:szCs w:val="24"/>
              </w:rPr>
              <w:t>Плазменная с</w:t>
            </w:r>
            <w:r w:rsidR="00E022E6" w:rsidRPr="00E022E6">
              <w:rPr>
                <w:rFonts w:ascii="Times New Roman" w:hAnsi="Times New Roman" w:cs="Times New Roman"/>
                <w:sz w:val="24"/>
                <w:szCs w:val="24"/>
              </w:rPr>
              <w:t>терилизация</w:t>
            </w:r>
            <w:r w:rsidR="00E02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22E6" w:rsidRPr="00E0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F1E" w:rsidRPr="00504F1E" w:rsidRDefault="00504F1E" w:rsidP="0068211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022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7. Промышленные виды</w:t>
            </w:r>
            <w:r w:rsidRPr="00504F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стерилизации</w:t>
            </w:r>
            <w:r w:rsidRPr="00504F1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 – </w:t>
            </w:r>
            <w:r w:rsidRPr="00504F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газовая и радиационная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555E83" w:rsidRPr="00504F1E" w:rsidRDefault="00E022E6" w:rsidP="00682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8. </w:t>
            </w:r>
            <w:r w:rsidR="00504F1E" w:rsidRPr="00504F1E">
              <w:rPr>
                <w:rFonts w:ascii="Times New Roman" w:hAnsi="Times New Roman" w:cs="Times New Roman"/>
                <w:sz w:val="24"/>
                <w:szCs w:val="24"/>
              </w:rPr>
              <w:t>Нормативная документация.</w:t>
            </w:r>
          </w:p>
        </w:tc>
        <w:tc>
          <w:tcPr>
            <w:tcW w:w="1418" w:type="dxa"/>
          </w:tcPr>
          <w:p w:rsidR="004F1BCA" w:rsidRPr="00E20FF3" w:rsidRDefault="004F1BCA" w:rsidP="00E20FF3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</w:t>
            </w:r>
          </w:p>
          <w:p w:rsidR="004F1BCA" w:rsidRPr="00E20FF3" w:rsidRDefault="004F1BCA" w:rsidP="00E20FF3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6C110E" w:rsidRPr="00E20FF3" w:rsidRDefault="00265B0E" w:rsidP="00E2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4F1BCA" w:rsidRPr="00E20FF3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  <w:p w:rsidR="004F1BCA" w:rsidRPr="00E20FF3" w:rsidRDefault="004F1BCA" w:rsidP="00E2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</w:rPr>
              <w:t>ПК 7.8</w:t>
            </w:r>
          </w:p>
          <w:p w:rsidR="004F1BCA" w:rsidRPr="00E20FF3" w:rsidRDefault="004F1BCA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603A81" w:rsidRPr="00E20FF3" w:rsidRDefault="00603A81" w:rsidP="006C110E">
            <w:pPr>
              <w:snapToGri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BCA" w:rsidRPr="00E20FF3" w:rsidRDefault="00603A81" w:rsidP="006C110E">
            <w:pPr>
              <w:snapToGri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</w:rPr>
              <w:t>демонстрация способности воспринимать и усваивать учебную информацию</w:t>
            </w:r>
          </w:p>
          <w:p w:rsidR="00507667" w:rsidRPr="00E20FF3" w:rsidRDefault="00507667" w:rsidP="006C110E">
            <w:pPr>
              <w:snapToGri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667" w:rsidRPr="00E20FF3" w:rsidRDefault="00507667" w:rsidP="00590743">
            <w:pPr>
              <w:snapToGri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F1BCA" w:rsidRPr="00E20FF3" w:rsidRDefault="004F1BCA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F5" w:rsidRPr="00E20FF3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F5" w:rsidRPr="00E20FF3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F5" w:rsidRPr="00E20FF3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21" w:type="dxa"/>
          </w:tcPr>
          <w:p w:rsidR="004F1BCA" w:rsidRPr="00E022E6" w:rsidRDefault="00603A81" w:rsidP="006C110E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E6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студентов в процессе обучения и восприятия новой информации</w:t>
            </w:r>
          </w:p>
          <w:p w:rsidR="005E7086" w:rsidRPr="00E022E6" w:rsidRDefault="005E7086" w:rsidP="006C110E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086" w:rsidRPr="00E022E6" w:rsidRDefault="005E7086" w:rsidP="006C110E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FF3" w:rsidRPr="00E022E6" w:rsidRDefault="00E20FF3" w:rsidP="00E0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BCA" w:rsidRPr="006C110E" w:rsidTr="004A1DF6">
        <w:trPr>
          <w:trHeight w:val="569"/>
        </w:trPr>
        <w:tc>
          <w:tcPr>
            <w:tcW w:w="426" w:type="dxa"/>
          </w:tcPr>
          <w:p w:rsidR="004F1BCA" w:rsidRPr="006C110E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2551" w:type="dxa"/>
          </w:tcPr>
          <w:p w:rsidR="004F1BCA" w:rsidRPr="00E20FF3" w:rsidRDefault="008C2813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информационного блока </w:t>
            </w:r>
          </w:p>
        </w:tc>
        <w:tc>
          <w:tcPr>
            <w:tcW w:w="1418" w:type="dxa"/>
          </w:tcPr>
          <w:p w:rsidR="008C2813" w:rsidRPr="006C110E" w:rsidRDefault="008C2813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8C2813" w:rsidRPr="006C110E" w:rsidRDefault="008C2813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8C2813" w:rsidRPr="006C110E" w:rsidRDefault="008C2813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ПК 7</w:t>
            </w:r>
            <w:r w:rsidR="00086E2E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  <w:p w:rsidR="004F1BCA" w:rsidRPr="006C110E" w:rsidRDefault="008C2813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086E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0" w:type="dxa"/>
          </w:tcPr>
          <w:p w:rsidR="00462991" w:rsidRPr="006C110E" w:rsidRDefault="008C2813" w:rsidP="00EC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="00265B0E"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освоения </w:t>
            </w:r>
            <w:r w:rsidR="00462991" w:rsidRPr="006C110E">
              <w:rPr>
                <w:rFonts w:ascii="Times New Roman" w:hAnsi="Times New Roman" w:cs="Times New Roman"/>
                <w:sz w:val="24"/>
                <w:szCs w:val="24"/>
              </w:rPr>
              <w:t>полученной информации.</w:t>
            </w:r>
          </w:p>
          <w:p w:rsidR="008C2813" w:rsidRPr="006C110E" w:rsidRDefault="008C2813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F1BCA" w:rsidRPr="006C110E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462991" w:rsidRPr="00507667" w:rsidRDefault="00462991" w:rsidP="006C110E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67">
              <w:rPr>
                <w:rFonts w:ascii="Times New Roman" w:hAnsi="Times New Roman" w:cs="Times New Roman"/>
                <w:sz w:val="24"/>
                <w:szCs w:val="24"/>
              </w:rPr>
              <w:t>анализ и оценка</w:t>
            </w:r>
            <w:r w:rsidR="00EC168F" w:rsidRPr="00507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667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материала </w:t>
            </w:r>
          </w:p>
          <w:p w:rsidR="004F1BCA" w:rsidRPr="00507667" w:rsidRDefault="004F1BCA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1F" w:rsidRPr="006C110E" w:rsidTr="00C2307C">
        <w:trPr>
          <w:trHeight w:val="250"/>
        </w:trPr>
        <w:tc>
          <w:tcPr>
            <w:tcW w:w="426" w:type="dxa"/>
          </w:tcPr>
          <w:p w:rsidR="00C2681F" w:rsidRPr="00A40574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2681F" w:rsidRPr="00A40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2681F" w:rsidRPr="00E20FF3" w:rsidRDefault="00C2681F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590743" w:rsidRPr="00E022E6" w:rsidRDefault="00C2681F" w:rsidP="006C1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2E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CB2F42" w:rsidRPr="00E0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2E6" w:rsidRPr="00E022E6">
              <w:rPr>
                <w:rFonts w:ascii="Times New Roman" w:hAnsi="Times New Roman" w:cs="Times New Roman"/>
                <w:sz w:val="24"/>
                <w:szCs w:val="24"/>
              </w:rPr>
              <w:t>Организация безопасной среды для пациента и персонала</w:t>
            </w:r>
            <w:r w:rsidR="0045669A" w:rsidRPr="00E02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681F" w:rsidRPr="00E022E6" w:rsidRDefault="001621A9" w:rsidP="006C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C2681F" w:rsidRPr="00E02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 Л.И.Кулешова, Е.В.Пустоветова «Основы </w:t>
            </w:r>
            <w:r w:rsidR="00A40574" w:rsidRPr="00E022E6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  <w:r w:rsidR="00C2681F" w:rsidRPr="00E02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»: </w:t>
            </w:r>
          </w:p>
          <w:p w:rsidR="00E022E6" w:rsidRPr="00E022E6" w:rsidRDefault="00C2681F" w:rsidP="00232C2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E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информационного блока,</w:t>
            </w:r>
            <w:r w:rsidRPr="00E022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2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</w:t>
            </w:r>
            <w:r w:rsidR="00CB6105" w:rsidRPr="00E022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5669A" w:rsidRPr="00E0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2E6" w:rsidRPr="00E022E6">
              <w:rPr>
                <w:rFonts w:ascii="Times New Roman" w:hAnsi="Times New Roman" w:cs="Times New Roman"/>
                <w:sz w:val="24"/>
                <w:szCs w:val="24"/>
              </w:rPr>
              <w:t>378-387;</w:t>
            </w:r>
          </w:p>
          <w:p w:rsidR="00BB004C" w:rsidRPr="00B628EE" w:rsidRDefault="00C2681F" w:rsidP="00232C2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26" w:hanging="226"/>
              <w:rPr>
                <w:rFonts w:ascii="Times New Roman" w:hAnsi="Times New Roman"/>
                <w:sz w:val="24"/>
                <w:szCs w:val="24"/>
              </w:rPr>
            </w:pPr>
            <w:r w:rsidRPr="00E022E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контрольные</w:t>
            </w:r>
            <w:r w:rsidR="00A40574" w:rsidRPr="00E02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стр.</w:t>
            </w:r>
            <w:r w:rsidR="00A40574" w:rsidRPr="00E0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2E6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="00A40574" w:rsidRPr="00E02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8EE" w:rsidRPr="00E20FF3" w:rsidRDefault="00B628EE" w:rsidP="001A7A6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E">
              <w:rPr>
                <w:rFonts w:ascii="Times New Roman" w:hAnsi="Times New Roman" w:cs="Times New Roman"/>
                <w:sz w:val="24"/>
                <w:szCs w:val="24"/>
              </w:rPr>
              <w:t>2. Подготовка презентаций по материалам дополнительной литературы и Интернет-ресурсов: «Эргономические средства в работе медсестры», «Факторы агрессии больничной среды».</w:t>
            </w:r>
          </w:p>
        </w:tc>
        <w:tc>
          <w:tcPr>
            <w:tcW w:w="1418" w:type="dxa"/>
          </w:tcPr>
          <w:p w:rsidR="00C2681F" w:rsidRPr="006C110E" w:rsidRDefault="00C2681F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C2681F" w:rsidRPr="006C110E" w:rsidRDefault="00C2681F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2620" w:type="dxa"/>
          </w:tcPr>
          <w:p w:rsidR="00C2681F" w:rsidRPr="006C110E" w:rsidRDefault="00A62411" w:rsidP="00504228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поиску научной информации для расширения профессионального кругозора</w:t>
            </w:r>
            <w:r w:rsidR="00504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2" w:type="dxa"/>
          </w:tcPr>
          <w:p w:rsidR="00C2681F" w:rsidRPr="006C110E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A62411" w:rsidRDefault="00A62411" w:rsidP="00A62411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Оценка возможностей студентов работать с дополнительными информационными источниками,</w:t>
            </w:r>
          </w:p>
          <w:p w:rsidR="00A62411" w:rsidRDefault="00A62411" w:rsidP="00A62411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</w:p>
          <w:p w:rsidR="00C2681F" w:rsidRPr="006C110E" w:rsidRDefault="00A62411" w:rsidP="00A62411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интернет-ресурсами.</w:t>
            </w:r>
          </w:p>
        </w:tc>
      </w:tr>
    </w:tbl>
    <w:p w:rsidR="00507667" w:rsidRDefault="00507667" w:rsidP="00507667">
      <w:pPr>
        <w:pStyle w:val="af0"/>
        <w:tabs>
          <w:tab w:val="left" w:pos="567"/>
        </w:tabs>
        <w:ind w:left="0" w:right="42" w:firstLine="0"/>
        <w:rPr>
          <w:sz w:val="24"/>
          <w:szCs w:val="24"/>
        </w:rPr>
      </w:pPr>
    </w:p>
    <w:p w:rsidR="00507667" w:rsidRDefault="00507667" w:rsidP="00507667">
      <w:pPr>
        <w:pStyle w:val="af0"/>
        <w:tabs>
          <w:tab w:val="left" w:pos="567"/>
        </w:tabs>
        <w:ind w:left="0" w:right="42" w:firstLine="0"/>
        <w:rPr>
          <w:sz w:val="24"/>
          <w:szCs w:val="24"/>
        </w:rPr>
      </w:pPr>
    </w:p>
    <w:p w:rsidR="00CB6105" w:rsidRDefault="00CB6105" w:rsidP="00507667">
      <w:pPr>
        <w:pStyle w:val="af0"/>
        <w:tabs>
          <w:tab w:val="left" w:pos="567"/>
        </w:tabs>
        <w:ind w:left="0" w:right="42" w:firstLine="0"/>
        <w:rPr>
          <w:sz w:val="24"/>
          <w:szCs w:val="24"/>
        </w:rPr>
      </w:pPr>
    </w:p>
    <w:p w:rsidR="00E022E6" w:rsidRDefault="00F81D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62E63" w:rsidRPr="00682119" w:rsidRDefault="00682119" w:rsidP="006821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2119">
        <w:rPr>
          <w:rFonts w:ascii="Times New Roman" w:hAnsi="Times New Roman" w:cs="Times New Roman"/>
          <w:b/>
          <w:sz w:val="32"/>
          <w:szCs w:val="32"/>
        </w:rPr>
        <w:lastRenderedPageBreak/>
        <w:t>ГЛОССАРИЙ ТЕРМИНОВ</w:t>
      </w:r>
    </w:p>
    <w:p w:rsidR="00962E63" w:rsidRDefault="00962E63" w:rsidP="00682119">
      <w:pPr>
        <w:spacing w:after="0" w:line="360" w:lineRule="auto"/>
        <w:ind w:firstLine="709"/>
        <w:rPr>
          <w:rFonts w:ascii="Times New Roman" w:hAnsi="Times New Roman" w:cs="Times New Roman"/>
          <w:b/>
          <w:caps/>
          <w:sz w:val="32"/>
          <w:szCs w:val="32"/>
        </w:rPr>
      </w:pPr>
    </w:p>
    <w:p w:rsidR="00E022E6" w:rsidRPr="00962E63" w:rsidRDefault="00E022E6" w:rsidP="00682119">
      <w:pPr>
        <w:spacing w:after="0" w:line="360" w:lineRule="auto"/>
        <w:ind w:firstLine="709"/>
        <w:rPr>
          <w:rFonts w:ascii="Times New Roman" w:hAnsi="Times New Roman" w:cs="Times New Roman"/>
          <w:b/>
          <w:caps/>
          <w:sz w:val="32"/>
          <w:szCs w:val="32"/>
        </w:rPr>
      </w:pPr>
      <w:r w:rsidRPr="00962E63">
        <w:rPr>
          <w:rFonts w:ascii="Times New Roman" w:hAnsi="Times New Roman" w:cs="Times New Roman"/>
          <w:b/>
          <w:caps/>
          <w:sz w:val="32"/>
          <w:szCs w:val="32"/>
        </w:rPr>
        <w:t>Р</w:t>
      </w:r>
      <w:r w:rsidRPr="00962E63">
        <w:rPr>
          <w:rFonts w:ascii="Times New Roman" w:hAnsi="Times New Roman" w:cs="Times New Roman"/>
          <w:b/>
          <w:sz w:val="32"/>
          <w:szCs w:val="32"/>
        </w:rPr>
        <w:t>еинфекция</w:t>
      </w:r>
      <w:r w:rsidRPr="00962E63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 </w:t>
      </w:r>
      <w:r w:rsidR="00962E63" w:rsidRPr="00962E63">
        <w:rPr>
          <w:rFonts w:ascii="Times New Roman" w:hAnsi="Times New Roman" w:cs="Times New Roman"/>
          <w:sz w:val="32"/>
          <w:szCs w:val="32"/>
        </w:rPr>
        <w:t xml:space="preserve">– </w:t>
      </w:r>
      <w:r w:rsidRPr="00962E63">
        <w:rPr>
          <w:rFonts w:ascii="Times New Roman" w:hAnsi="Times New Roman" w:cs="Times New Roman"/>
          <w:snapToGrid w:val="0"/>
          <w:sz w:val="32"/>
          <w:szCs w:val="32"/>
        </w:rPr>
        <w:t>повторное инфицирование.</w:t>
      </w:r>
    </w:p>
    <w:p w:rsidR="00E022E6" w:rsidRPr="00962E63" w:rsidRDefault="00E022E6" w:rsidP="00682119">
      <w:pPr>
        <w:tabs>
          <w:tab w:val="left" w:pos="6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62E63">
        <w:rPr>
          <w:rFonts w:ascii="Times New Roman" w:hAnsi="Times New Roman" w:cs="Times New Roman"/>
          <w:b/>
          <w:sz w:val="32"/>
          <w:szCs w:val="32"/>
        </w:rPr>
        <w:t>Споры</w:t>
      </w:r>
      <w:r w:rsidRPr="00962E63">
        <w:rPr>
          <w:rFonts w:ascii="Times New Roman" w:hAnsi="Times New Roman" w:cs="Times New Roman"/>
          <w:sz w:val="32"/>
          <w:szCs w:val="32"/>
        </w:rPr>
        <w:t xml:space="preserve"> – форма размножения некоторых низших организмов, например грибов; форму спор принимают некоторые бактерии, резистентные к высыханию, к высоким температурам и химическим веществам.</w:t>
      </w:r>
    </w:p>
    <w:p w:rsidR="00962E63" w:rsidRPr="00962E63" w:rsidRDefault="00962E63" w:rsidP="00682119">
      <w:pPr>
        <w:tabs>
          <w:tab w:val="left" w:pos="6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62E63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Стерилизация </w:t>
      </w:r>
      <w:r w:rsidRPr="00962E63">
        <w:rPr>
          <w:rFonts w:ascii="Times New Roman" w:hAnsi="Times New Roman" w:cs="Times New Roman"/>
          <w:sz w:val="32"/>
          <w:szCs w:val="32"/>
        </w:rPr>
        <w:t xml:space="preserve">– </w:t>
      </w:r>
      <w:r w:rsidRPr="00962E63">
        <w:rPr>
          <w:rFonts w:ascii="Times New Roman" w:hAnsi="Times New Roman" w:cs="Times New Roman"/>
          <w:snapToGrid w:val="0"/>
          <w:sz w:val="32"/>
          <w:szCs w:val="32"/>
        </w:rPr>
        <w:t>обеспложивание</w:t>
      </w:r>
    </w:p>
    <w:p w:rsidR="00E022E6" w:rsidRPr="00962E63" w:rsidRDefault="00E022E6" w:rsidP="00682119">
      <w:pPr>
        <w:tabs>
          <w:tab w:val="left" w:pos="6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62E63">
        <w:rPr>
          <w:rFonts w:ascii="Times New Roman" w:hAnsi="Times New Roman" w:cs="Times New Roman"/>
          <w:b/>
          <w:sz w:val="32"/>
          <w:szCs w:val="32"/>
        </w:rPr>
        <w:t>Стерильное поле</w:t>
      </w:r>
      <w:r w:rsidRPr="00962E63">
        <w:rPr>
          <w:rFonts w:ascii="Times New Roman" w:hAnsi="Times New Roman" w:cs="Times New Roman"/>
          <w:sz w:val="32"/>
          <w:szCs w:val="32"/>
        </w:rPr>
        <w:t xml:space="preserve"> – рабочее пространство, свободное от микроорганизмов, на котором находятся только стерильные предметы.</w:t>
      </w:r>
    </w:p>
    <w:p w:rsidR="00E022E6" w:rsidRDefault="00E022E6" w:rsidP="00682119">
      <w:pPr>
        <w:tabs>
          <w:tab w:val="left" w:pos="6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962E63">
        <w:rPr>
          <w:rFonts w:ascii="Times New Roman" w:hAnsi="Times New Roman" w:cs="Times New Roman"/>
          <w:b/>
          <w:snapToGrid w:val="0"/>
          <w:sz w:val="32"/>
          <w:szCs w:val="32"/>
        </w:rPr>
        <w:t>Стерилянты</w:t>
      </w:r>
      <w:r w:rsidRPr="00962E63">
        <w:rPr>
          <w:rFonts w:ascii="Times New Roman" w:hAnsi="Times New Roman" w:cs="Times New Roman"/>
          <w:sz w:val="32"/>
          <w:szCs w:val="32"/>
        </w:rPr>
        <w:t xml:space="preserve"> –</w:t>
      </w:r>
      <w:r w:rsidRPr="00962E63">
        <w:rPr>
          <w:rFonts w:ascii="Times New Roman" w:hAnsi="Times New Roman" w:cs="Times New Roman"/>
          <w:snapToGrid w:val="0"/>
          <w:sz w:val="32"/>
          <w:szCs w:val="32"/>
        </w:rPr>
        <w:t xml:space="preserve"> химические вещества различного происхождения и состава, вызывающие гибель всех микроорганизмов, в том числе бактериальных спор.</w:t>
      </w:r>
    </w:p>
    <w:p w:rsidR="00682119" w:rsidRPr="00962E63" w:rsidRDefault="00682119" w:rsidP="00682119">
      <w:pPr>
        <w:tabs>
          <w:tab w:val="left" w:pos="6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32"/>
          <w:szCs w:val="32"/>
        </w:rPr>
      </w:pPr>
    </w:p>
    <w:p w:rsidR="00E022E6" w:rsidRDefault="00E022E6">
      <w:pPr>
        <w:rPr>
          <w:rFonts w:ascii="Times New Roman" w:hAnsi="Times New Roman" w:cs="Times New Roman"/>
          <w:b/>
          <w:sz w:val="32"/>
          <w:szCs w:val="32"/>
        </w:rPr>
      </w:pPr>
    </w:p>
    <w:p w:rsidR="00E022E6" w:rsidRDefault="00E022E6">
      <w:pPr>
        <w:rPr>
          <w:rFonts w:ascii="Times New Roman" w:hAnsi="Times New Roman" w:cs="Times New Roman"/>
          <w:b/>
          <w:sz w:val="32"/>
          <w:szCs w:val="32"/>
        </w:rPr>
        <w:sectPr w:rsidR="00E022E6" w:rsidSect="00D514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1F80" w:rsidRPr="00B92D32" w:rsidRDefault="00470FA2" w:rsidP="00F81D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2D32">
        <w:rPr>
          <w:rFonts w:ascii="Times New Roman" w:hAnsi="Times New Roman" w:cs="Times New Roman"/>
          <w:b/>
          <w:sz w:val="32"/>
          <w:szCs w:val="32"/>
        </w:rPr>
        <w:lastRenderedPageBreak/>
        <w:t>Лекция</w:t>
      </w:r>
    </w:p>
    <w:p w:rsidR="009B5C85" w:rsidRPr="009B5C85" w:rsidRDefault="00962E63" w:rsidP="009B5C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9B5C85" w:rsidRPr="009B5C85">
        <w:rPr>
          <w:rFonts w:ascii="Times New Roman" w:hAnsi="Times New Roman" w:cs="Times New Roman"/>
          <w:b/>
          <w:sz w:val="32"/>
          <w:szCs w:val="32"/>
        </w:rPr>
        <w:t xml:space="preserve">терилизация </w:t>
      </w:r>
    </w:p>
    <w:p w:rsidR="00962E63" w:rsidRPr="00962E63" w:rsidRDefault="007150F4" w:rsidP="00F81DBD">
      <w:pPr>
        <w:pStyle w:val="af0"/>
        <w:tabs>
          <w:tab w:val="left" w:pos="567"/>
        </w:tabs>
        <w:ind w:left="0" w:right="42" w:firstLine="0"/>
        <w:jc w:val="left"/>
        <w:rPr>
          <w:b/>
          <w:szCs w:val="28"/>
        </w:rPr>
      </w:pPr>
      <w:r w:rsidRPr="00962E63">
        <w:rPr>
          <w:b/>
          <w:szCs w:val="28"/>
        </w:rPr>
        <w:t>ВОПРОСЫ</w:t>
      </w:r>
    </w:p>
    <w:p w:rsidR="00962E63" w:rsidRPr="00962E63" w:rsidRDefault="00E20FF3" w:rsidP="00110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E63">
        <w:rPr>
          <w:rFonts w:ascii="Times New Roman" w:hAnsi="Times New Roman" w:cs="Times New Roman"/>
          <w:bCs/>
          <w:sz w:val="28"/>
          <w:szCs w:val="28"/>
        </w:rPr>
        <w:t>1.</w:t>
      </w:r>
      <w:r w:rsidR="00962E63" w:rsidRPr="00962E63">
        <w:rPr>
          <w:rFonts w:ascii="Times New Roman" w:hAnsi="Times New Roman" w:cs="Times New Roman"/>
          <w:sz w:val="28"/>
          <w:szCs w:val="28"/>
        </w:rPr>
        <w:t xml:space="preserve"> </w:t>
      </w:r>
      <w:r w:rsidR="00962E63">
        <w:rPr>
          <w:rFonts w:ascii="Times New Roman" w:hAnsi="Times New Roman" w:cs="Times New Roman"/>
          <w:sz w:val="28"/>
          <w:szCs w:val="28"/>
        </w:rPr>
        <w:t>М</w:t>
      </w:r>
      <w:r w:rsidR="00962E63" w:rsidRPr="00962E63">
        <w:rPr>
          <w:rFonts w:ascii="Times New Roman" w:hAnsi="Times New Roman" w:cs="Times New Roman"/>
          <w:sz w:val="28"/>
          <w:szCs w:val="28"/>
        </w:rPr>
        <w:t>етоды,</w:t>
      </w:r>
      <w:r w:rsidR="00962E63">
        <w:rPr>
          <w:rFonts w:ascii="Times New Roman" w:hAnsi="Times New Roman" w:cs="Times New Roman"/>
          <w:sz w:val="28"/>
          <w:szCs w:val="28"/>
        </w:rPr>
        <w:t xml:space="preserve"> средства и режимы стерилизации.</w:t>
      </w:r>
    </w:p>
    <w:p w:rsidR="00962E63" w:rsidRPr="00962E63" w:rsidRDefault="00E20FF3" w:rsidP="00110F53">
      <w:pPr>
        <w:spacing w:after="0" w:line="240" w:lineRule="auto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962E63">
        <w:rPr>
          <w:rFonts w:ascii="Times New Roman" w:hAnsi="Times New Roman" w:cs="Times New Roman"/>
          <w:sz w:val="28"/>
          <w:szCs w:val="28"/>
        </w:rPr>
        <w:t xml:space="preserve">2. </w:t>
      </w:r>
      <w:r w:rsidR="00962E63">
        <w:rPr>
          <w:rFonts w:ascii="Times New Roman" w:hAnsi="Times New Roman" w:cs="Times New Roman"/>
          <w:sz w:val="28"/>
          <w:szCs w:val="28"/>
        </w:rPr>
        <w:t>В</w:t>
      </w:r>
      <w:r w:rsidR="00962E63" w:rsidRPr="00962E63">
        <w:rPr>
          <w:rFonts w:ascii="Times New Roman" w:hAnsi="Times New Roman" w:cs="Times New Roman"/>
          <w:sz w:val="28"/>
          <w:szCs w:val="28"/>
        </w:rPr>
        <w:t>иды контроля режима и качества стерилизации</w:t>
      </w:r>
      <w:r w:rsidR="00962E63">
        <w:rPr>
          <w:rFonts w:ascii="Times New Roman" w:hAnsi="Times New Roman" w:cs="Times New Roman"/>
          <w:sz w:val="28"/>
          <w:szCs w:val="28"/>
        </w:rPr>
        <w:t>.</w:t>
      </w:r>
    </w:p>
    <w:p w:rsidR="00962E63" w:rsidRPr="00962E63" w:rsidRDefault="00E20FF3" w:rsidP="00110F53">
      <w:pPr>
        <w:spacing w:after="0" w:line="240" w:lineRule="auto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962E63">
        <w:rPr>
          <w:rFonts w:ascii="Times New Roman" w:hAnsi="Times New Roman" w:cs="Times New Roman"/>
          <w:sz w:val="28"/>
          <w:szCs w:val="28"/>
        </w:rPr>
        <w:t>3.</w:t>
      </w:r>
      <w:r w:rsidR="00752CF8" w:rsidRPr="00962E63">
        <w:rPr>
          <w:rFonts w:ascii="Times New Roman" w:hAnsi="Times New Roman" w:cs="Times New Roman"/>
          <w:sz w:val="28"/>
          <w:szCs w:val="28"/>
        </w:rPr>
        <w:t xml:space="preserve"> </w:t>
      </w:r>
      <w:r w:rsidR="00962E63" w:rsidRPr="00962E63">
        <w:rPr>
          <w:rFonts w:ascii="Times New Roman" w:hAnsi="Times New Roman" w:cs="Times New Roman"/>
          <w:sz w:val="28"/>
          <w:szCs w:val="28"/>
        </w:rPr>
        <w:t>Нормативная документация.</w:t>
      </w:r>
    </w:p>
    <w:p w:rsidR="000E6A7B" w:rsidRPr="00962E63" w:rsidRDefault="000E6A7B" w:rsidP="00F81DB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1F80" w:rsidRDefault="00A61F80" w:rsidP="009B5C8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2E63">
        <w:rPr>
          <w:rFonts w:ascii="Times New Roman" w:hAnsi="Times New Roman" w:cs="Times New Roman"/>
          <w:b/>
          <w:i/>
          <w:sz w:val="28"/>
          <w:szCs w:val="28"/>
        </w:rPr>
        <w:t>БЛО</w:t>
      </w:r>
      <w:r w:rsidRPr="008F47D9">
        <w:rPr>
          <w:rFonts w:ascii="Times New Roman" w:hAnsi="Times New Roman" w:cs="Times New Roman"/>
          <w:b/>
          <w:i/>
          <w:sz w:val="24"/>
          <w:szCs w:val="24"/>
        </w:rPr>
        <w:t>К ИНФОРМАЦИИ</w:t>
      </w:r>
    </w:p>
    <w:p w:rsidR="009B5C85" w:rsidRPr="00947216" w:rsidRDefault="009B5C85" w:rsidP="009B5C8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62E63" w:rsidRPr="00682119" w:rsidRDefault="00962E63" w:rsidP="00682119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30218536"/>
      <w:bookmarkStart w:id="1" w:name="_Toc31786011"/>
      <w:r w:rsidRPr="00682119">
        <w:rPr>
          <w:rFonts w:ascii="Times New Roman" w:hAnsi="Times New Roman" w:cs="Times New Roman"/>
          <w:i w:val="0"/>
          <w:sz w:val="24"/>
          <w:szCs w:val="24"/>
        </w:rPr>
        <w:t>Виды и методы стерилизации</w:t>
      </w:r>
      <w:bookmarkEnd w:id="0"/>
      <w:bookmarkEnd w:id="1"/>
    </w:p>
    <w:p w:rsidR="00962E63" w:rsidRPr="00682119" w:rsidRDefault="00962E63" w:rsidP="0068211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82119">
        <w:rPr>
          <w:rFonts w:ascii="Times New Roman" w:hAnsi="Times New Roman" w:cs="Times New Roman"/>
          <w:snapToGrid w:val="0"/>
          <w:sz w:val="24"/>
          <w:szCs w:val="24"/>
        </w:rPr>
        <w:t>Изделия медицинского назначения после этапа предстерилизационной очистки подвергаю стерилизации в лечебном отделении или ЦСО.</w:t>
      </w:r>
    </w:p>
    <w:p w:rsidR="00962E63" w:rsidRPr="00682119" w:rsidRDefault="00962E63" w:rsidP="0068211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82119">
        <w:rPr>
          <w:rFonts w:ascii="Times New Roman" w:hAnsi="Times New Roman" w:cs="Times New Roman"/>
          <w:b/>
          <w:snapToGrid w:val="0"/>
          <w:sz w:val="24"/>
          <w:szCs w:val="24"/>
        </w:rPr>
        <w:t>Стерилизация (</w:t>
      </w:r>
      <w:proofErr w:type="spellStart"/>
      <w:r w:rsidRPr="00682119">
        <w:rPr>
          <w:rFonts w:ascii="Times New Roman" w:hAnsi="Times New Roman" w:cs="Times New Roman"/>
          <w:snapToGrid w:val="0"/>
          <w:sz w:val="24"/>
          <w:szCs w:val="24"/>
          <w:lang w:val="en-US"/>
        </w:rPr>
        <w:t>sterilis</w:t>
      </w:r>
      <w:proofErr w:type="spellEnd"/>
      <w:r w:rsidRPr="00682119">
        <w:rPr>
          <w:rFonts w:ascii="Times New Roman" w:hAnsi="Times New Roman" w:cs="Times New Roman"/>
          <w:snapToGrid w:val="0"/>
          <w:sz w:val="24"/>
          <w:szCs w:val="24"/>
        </w:rPr>
        <w:t xml:space="preserve"> – лат</w:t>
      </w:r>
      <w:proofErr w:type="gramStart"/>
      <w:r w:rsidRPr="00682119">
        <w:rPr>
          <w:rFonts w:ascii="Times New Roman" w:hAnsi="Times New Roman" w:cs="Times New Roman"/>
          <w:snapToGrid w:val="0"/>
          <w:sz w:val="24"/>
          <w:szCs w:val="24"/>
        </w:rPr>
        <w:t>.</w:t>
      </w:r>
      <w:proofErr w:type="gramEnd"/>
      <w:r w:rsidRPr="0068211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682119">
        <w:rPr>
          <w:rFonts w:ascii="Times New Roman" w:hAnsi="Times New Roman" w:cs="Times New Roman"/>
          <w:snapToGrid w:val="0"/>
          <w:sz w:val="24"/>
          <w:szCs w:val="24"/>
        </w:rPr>
        <w:t>о</w:t>
      </w:r>
      <w:proofErr w:type="gramEnd"/>
      <w:r w:rsidRPr="00682119">
        <w:rPr>
          <w:rFonts w:ascii="Times New Roman" w:hAnsi="Times New Roman" w:cs="Times New Roman"/>
          <w:snapToGrid w:val="0"/>
          <w:sz w:val="24"/>
          <w:szCs w:val="24"/>
        </w:rPr>
        <w:t>беспложивание) обеспечивает гибель на стерилизуемых изделиях вегетативных и споровых форм патогенных и непатогенных организмов.</w:t>
      </w:r>
    </w:p>
    <w:p w:rsidR="00962E63" w:rsidRPr="00682119" w:rsidRDefault="00962E63" w:rsidP="0068211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82119">
        <w:rPr>
          <w:rFonts w:ascii="Times New Roman" w:hAnsi="Times New Roman" w:cs="Times New Roman"/>
          <w:snapToGrid w:val="0"/>
          <w:sz w:val="24"/>
          <w:szCs w:val="24"/>
        </w:rPr>
        <w:t>Стерилизации должны подвергать все изделия, соприкасающиеся с раневой поверхностью, контактирующие с кровью или инъекционными препаратами, а также медицинские инструменты, которые в процессе эксплуатации соприкасаются со слизистой оболочкой и могут вызвать ее повреждение.</w:t>
      </w:r>
    </w:p>
    <w:p w:rsidR="00962E63" w:rsidRPr="00682119" w:rsidRDefault="00962E63" w:rsidP="00682119">
      <w:pPr>
        <w:spacing w:after="0" w:line="240" w:lineRule="auto"/>
        <w:ind w:firstLine="709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82119">
        <w:rPr>
          <w:rFonts w:ascii="Times New Roman" w:hAnsi="Times New Roman" w:cs="Times New Roman"/>
          <w:b/>
          <w:snapToGrid w:val="0"/>
          <w:sz w:val="24"/>
          <w:szCs w:val="24"/>
        </w:rPr>
        <w:t>Методы и виды стерилизации.</w:t>
      </w:r>
    </w:p>
    <w:p w:rsidR="00962E63" w:rsidRPr="00682119" w:rsidRDefault="00962E63" w:rsidP="00682119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82119">
        <w:rPr>
          <w:rFonts w:ascii="Times New Roman" w:hAnsi="Times New Roman" w:cs="Times New Roman"/>
          <w:i/>
          <w:snapToGrid w:val="0"/>
          <w:sz w:val="24"/>
          <w:szCs w:val="24"/>
        </w:rPr>
        <w:t>Физический метод</w:t>
      </w:r>
      <w:r w:rsidRPr="00682119">
        <w:rPr>
          <w:rFonts w:ascii="Times New Roman" w:hAnsi="Times New Roman" w:cs="Times New Roman"/>
          <w:snapToGrid w:val="0"/>
          <w:sz w:val="24"/>
          <w:szCs w:val="24"/>
        </w:rPr>
        <w:t xml:space="preserve"> (паровой, воздушный, гласперленовый,</w:t>
      </w:r>
      <w:r w:rsidRPr="00682119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682119">
        <w:rPr>
          <w:rFonts w:ascii="Times New Roman" w:hAnsi="Times New Roman" w:cs="Times New Roman"/>
          <w:snapToGrid w:val="0"/>
          <w:sz w:val="24"/>
          <w:szCs w:val="24"/>
        </w:rPr>
        <w:t>радиационный).</w:t>
      </w:r>
    </w:p>
    <w:p w:rsidR="00962E63" w:rsidRPr="00682119" w:rsidRDefault="00962E63" w:rsidP="00682119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82119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Химический метод </w:t>
      </w:r>
      <w:r w:rsidRPr="00682119">
        <w:rPr>
          <w:rFonts w:ascii="Times New Roman" w:hAnsi="Times New Roman" w:cs="Times New Roman"/>
          <w:snapToGrid w:val="0"/>
          <w:sz w:val="24"/>
          <w:szCs w:val="24"/>
        </w:rPr>
        <w:t>(газовый, растворы стерилянтов).</w:t>
      </w:r>
    </w:p>
    <w:p w:rsidR="00110F53" w:rsidRDefault="00110F53" w:rsidP="00947216">
      <w:pPr>
        <w:spacing w:after="0"/>
        <w:jc w:val="center"/>
        <w:rPr>
          <w:rFonts w:ascii="Times New Roman" w:hAnsi="Times New Roman" w:cs="Times New Roman"/>
          <w:b/>
          <w:snapToGrid w:val="0"/>
          <w:sz w:val="16"/>
          <w:szCs w:val="16"/>
        </w:rPr>
      </w:pPr>
    </w:p>
    <w:p w:rsidR="00856CBF" w:rsidRPr="00856CBF" w:rsidRDefault="00856CBF" w:rsidP="00856CB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856CBF">
        <w:rPr>
          <w:rFonts w:ascii="Times New Roman" w:hAnsi="Times New Roman" w:cs="Times New Roman"/>
          <w:b/>
          <w:snapToGrid w:val="0"/>
        </w:rPr>
        <w:t>СТЕРИЛИЗАЦИЯ ИЗДЕЛИЙ МЕДИЦИНСКОГО НАЗНАЧЕНИЯ</w:t>
      </w:r>
    </w:p>
    <w:tbl>
      <w:tblPr>
        <w:tblW w:w="9758" w:type="dxa"/>
        <w:tblLook w:val="04A0"/>
      </w:tblPr>
      <w:tblGrid>
        <w:gridCol w:w="401"/>
        <w:gridCol w:w="735"/>
        <w:gridCol w:w="390"/>
        <w:gridCol w:w="1163"/>
        <w:gridCol w:w="1164"/>
        <w:gridCol w:w="236"/>
        <w:gridCol w:w="191"/>
        <w:gridCol w:w="45"/>
        <w:gridCol w:w="2304"/>
        <w:gridCol w:w="193"/>
        <w:gridCol w:w="273"/>
        <w:gridCol w:w="228"/>
        <w:gridCol w:w="45"/>
        <w:gridCol w:w="2345"/>
        <w:gridCol w:w="45"/>
      </w:tblGrid>
      <w:tr w:rsidR="00856CBF" w:rsidRPr="00856CBF" w:rsidTr="00856CBF">
        <w:trPr>
          <w:trHeight w:val="297"/>
        </w:trPr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34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</w:rPr>
            </w:pPr>
            <w:r w:rsidRPr="00856CBF">
              <w:rPr>
                <w:rFonts w:ascii="Times New Roman" w:hAnsi="Times New Roman" w:cs="Times New Roman"/>
                <w:b/>
                <w:snapToGrid w:val="0"/>
                <w:color w:val="000000" w:themeColor="text1"/>
              </w:rPr>
              <w:t>Методы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</w:rPr>
            </w:pPr>
            <w:r w:rsidRPr="00856CBF">
              <w:rPr>
                <w:rFonts w:ascii="Times New Roman" w:hAnsi="Times New Roman" w:cs="Times New Roman"/>
                <w:b/>
                <w:snapToGrid w:val="0"/>
                <w:color w:val="000000" w:themeColor="text1"/>
              </w:rPr>
              <w:t>Виды</w:t>
            </w:r>
          </w:p>
        </w:tc>
        <w:tc>
          <w:tcPr>
            <w:tcW w:w="466" w:type="dxa"/>
            <w:gridSpan w:val="2"/>
            <w:tcBorders>
              <w:lef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</w:rPr>
            </w:pPr>
            <w:r w:rsidRPr="00856CBF">
              <w:rPr>
                <w:rFonts w:ascii="Times New Roman" w:hAnsi="Times New Roman" w:cs="Times New Roman"/>
                <w:b/>
                <w:snapToGrid w:val="0"/>
                <w:color w:val="000000" w:themeColor="text1"/>
              </w:rPr>
              <w:t>Контроль</w:t>
            </w:r>
          </w:p>
        </w:tc>
      </w:tr>
      <w:tr w:rsidR="00856CBF" w:rsidRPr="00856CBF" w:rsidTr="00856CBF">
        <w:trPr>
          <w:trHeight w:val="9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34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2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</w:p>
        </w:tc>
      </w:tr>
      <w:tr w:rsidR="00856CBF" w:rsidRPr="00856CBF" w:rsidTr="00856CBF">
        <w:trPr>
          <w:gridAfter w:val="1"/>
          <w:wAfter w:w="45" w:type="dxa"/>
          <w:trHeight w:val="90"/>
        </w:trPr>
        <w:tc>
          <w:tcPr>
            <w:tcW w:w="401" w:type="dxa"/>
            <w:tcBorders>
              <w:lef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236" w:type="dxa"/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466" w:type="dxa"/>
            <w:gridSpan w:val="2"/>
            <w:tcBorders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</w:tr>
      <w:tr w:rsidR="00856CBF" w:rsidRPr="00856CBF" w:rsidTr="00383AA4">
        <w:trPr>
          <w:gridAfter w:val="1"/>
          <w:wAfter w:w="45" w:type="dxa"/>
          <w:trHeight w:val="287"/>
        </w:trPr>
        <w:tc>
          <w:tcPr>
            <w:tcW w:w="4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6CBF" w:rsidRPr="00856CBF" w:rsidRDefault="00856CBF" w:rsidP="00383AA4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</w:rPr>
            </w:pPr>
            <w:r w:rsidRPr="00856CBF">
              <w:rPr>
                <w:rFonts w:ascii="Times New Roman" w:hAnsi="Times New Roman" w:cs="Times New Roman"/>
                <w:b/>
                <w:snapToGrid w:val="0"/>
                <w:color w:val="000000" w:themeColor="text1"/>
              </w:rPr>
              <w:t>Физический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  <w:r w:rsidRPr="00856CBF">
              <w:rPr>
                <w:rFonts w:ascii="Times New Roman" w:hAnsi="Times New Roman" w:cs="Times New Roman"/>
                <w:snapToGrid w:val="0"/>
              </w:rPr>
              <w:t>термический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  <w:r w:rsidRPr="00856CBF">
              <w:rPr>
                <w:rFonts w:ascii="Times New Roman" w:hAnsi="Times New Roman" w:cs="Times New Roman"/>
                <w:snapToGrid w:val="0"/>
              </w:rPr>
              <w:t>паровой</w:t>
            </w:r>
          </w:p>
        </w:tc>
        <w:tc>
          <w:tcPr>
            <w:tcW w:w="4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  <w:r w:rsidRPr="00856CBF">
              <w:rPr>
                <w:rFonts w:ascii="Times New Roman" w:hAnsi="Times New Roman" w:cs="Times New Roman"/>
                <w:snapToGrid w:val="0"/>
              </w:rPr>
              <w:t>Биологический</w:t>
            </w:r>
          </w:p>
        </w:tc>
      </w:tr>
      <w:tr w:rsidR="00856CBF" w:rsidRPr="00856CBF" w:rsidTr="00856CBF">
        <w:trPr>
          <w:gridAfter w:val="1"/>
          <w:wAfter w:w="45" w:type="dxa"/>
          <w:trHeight w:val="164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6CBF" w:rsidRPr="00856CBF" w:rsidRDefault="00856CBF" w:rsidP="00383AA4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23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856CBF" w:rsidRPr="00856CBF" w:rsidTr="00383AA4">
        <w:trPr>
          <w:gridAfter w:val="1"/>
          <w:wAfter w:w="45" w:type="dxa"/>
          <w:trHeight w:val="63"/>
        </w:trPr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236" w:type="dxa"/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466" w:type="dxa"/>
            <w:gridSpan w:val="2"/>
            <w:tcBorders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</w:tr>
      <w:tr w:rsidR="00856CBF" w:rsidRPr="00856CBF" w:rsidTr="00383AA4">
        <w:trPr>
          <w:gridAfter w:val="1"/>
          <w:wAfter w:w="45" w:type="dxa"/>
          <w:trHeight w:val="294"/>
        </w:trPr>
        <w:tc>
          <w:tcPr>
            <w:tcW w:w="4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  <w:r w:rsidRPr="00856CBF">
              <w:rPr>
                <w:rFonts w:ascii="Times New Roman" w:hAnsi="Times New Roman" w:cs="Times New Roman"/>
                <w:snapToGrid w:val="0"/>
              </w:rPr>
              <w:t>воздушный</w:t>
            </w:r>
          </w:p>
        </w:tc>
        <w:tc>
          <w:tcPr>
            <w:tcW w:w="4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  <w:r w:rsidRPr="00856CBF">
              <w:rPr>
                <w:rFonts w:ascii="Times New Roman" w:hAnsi="Times New Roman" w:cs="Times New Roman"/>
                <w:snapToGrid w:val="0"/>
              </w:rPr>
              <w:t>Физический</w:t>
            </w:r>
          </w:p>
        </w:tc>
      </w:tr>
      <w:tr w:rsidR="00856CBF" w:rsidRPr="00856CBF" w:rsidTr="00856CBF">
        <w:trPr>
          <w:gridAfter w:val="1"/>
          <w:wAfter w:w="45" w:type="dxa"/>
          <w:trHeight w:val="90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856CBF" w:rsidRPr="00856CBF" w:rsidTr="00383AA4">
        <w:trPr>
          <w:gridAfter w:val="1"/>
          <w:wAfter w:w="45" w:type="dxa"/>
          <w:trHeight w:val="6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236" w:type="dxa"/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466" w:type="dxa"/>
            <w:gridSpan w:val="2"/>
            <w:tcBorders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</w:tr>
      <w:tr w:rsidR="00856CBF" w:rsidRPr="00856CBF" w:rsidTr="00383AA4">
        <w:trPr>
          <w:gridAfter w:val="1"/>
          <w:wAfter w:w="45" w:type="dxa"/>
          <w:trHeight w:val="287"/>
        </w:trPr>
        <w:tc>
          <w:tcPr>
            <w:tcW w:w="4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  <w:r w:rsidRPr="00856CBF">
              <w:rPr>
                <w:rFonts w:ascii="Times New Roman" w:hAnsi="Times New Roman" w:cs="Times New Roman"/>
                <w:snapToGrid w:val="0"/>
              </w:rPr>
              <w:t>гласперленовый</w:t>
            </w:r>
          </w:p>
        </w:tc>
        <w:tc>
          <w:tcPr>
            <w:tcW w:w="4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  <w:r w:rsidRPr="00856CBF">
              <w:rPr>
                <w:rFonts w:ascii="Times New Roman" w:hAnsi="Times New Roman" w:cs="Times New Roman"/>
                <w:snapToGrid w:val="0"/>
              </w:rPr>
              <w:t>Химический</w:t>
            </w:r>
          </w:p>
        </w:tc>
      </w:tr>
      <w:tr w:rsidR="00856CBF" w:rsidRPr="00856CBF" w:rsidTr="00856CBF">
        <w:trPr>
          <w:gridAfter w:val="1"/>
          <w:wAfter w:w="45" w:type="dxa"/>
          <w:trHeight w:val="216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1163" w:type="dxa"/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6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856CBF" w:rsidRPr="00856CBF" w:rsidTr="00383AA4">
        <w:trPr>
          <w:gridAfter w:val="1"/>
          <w:wAfter w:w="45" w:type="dxa"/>
          <w:trHeight w:val="63"/>
        </w:trPr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2542" w:type="dxa"/>
            <w:gridSpan w:val="3"/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546" w:type="dxa"/>
            <w:gridSpan w:val="3"/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</w:tr>
      <w:tr w:rsidR="00856CBF" w:rsidRPr="00856CBF" w:rsidTr="00383AA4">
        <w:trPr>
          <w:gridAfter w:val="1"/>
          <w:wAfter w:w="45" w:type="dxa"/>
          <w:trHeight w:val="294"/>
        </w:trPr>
        <w:tc>
          <w:tcPr>
            <w:tcW w:w="4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  <w:r w:rsidRPr="00856CBF">
              <w:rPr>
                <w:rFonts w:ascii="Times New Roman" w:hAnsi="Times New Roman" w:cs="Times New Roman"/>
                <w:snapToGrid w:val="0"/>
              </w:rPr>
              <w:t>радиационный</w:t>
            </w:r>
          </w:p>
        </w:tc>
        <w:tc>
          <w:tcPr>
            <w:tcW w:w="42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2542" w:type="dxa"/>
            <w:gridSpan w:val="3"/>
            <w:vMerge w:val="restart"/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501" w:type="dxa"/>
            <w:gridSpan w:val="2"/>
            <w:vMerge w:val="restart"/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2390" w:type="dxa"/>
            <w:gridSpan w:val="2"/>
            <w:vMerge w:val="restart"/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</w:tr>
      <w:tr w:rsidR="00856CBF" w:rsidRPr="00856CBF" w:rsidTr="00856CBF">
        <w:trPr>
          <w:gridAfter w:val="1"/>
          <w:wAfter w:w="45" w:type="dxa"/>
          <w:trHeight w:val="100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23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2542" w:type="dxa"/>
            <w:gridSpan w:val="3"/>
            <w:vMerge/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501" w:type="dxa"/>
            <w:gridSpan w:val="2"/>
            <w:vMerge/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2390" w:type="dxa"/>
            <w:gridSpan w:val="2"/>
            <w:vMerge/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</w:tr>
      <w:tr w:rsidR="00856CBF" w:rsidRPr="00856CBF" w:rsidTr="00383AA4">
        <w:trPr>
          <w:gridAfter w:val="1"/>
          <w:wAfter w:w="45" w:type="dxa"/>
          <w:trHeight w:val="63"/>
        </w:trPr>
        <w:tc>
          <w:tcPr>
            <w:tcW w:w="401" w:type="dxa"/>
            <w:tcBorders>
              <w:lef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390" w:type="dxa"/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sz w:val="8"/>
                <w:szCs w:val="8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2542" w:type="dxa"/>
            <w:gridSpan w:val="3"/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</w:tr>
      <w:tr w:rsidR="00856CBF" w:rsidRPr="00856CBF" w:rsidTr="00EA5DBC">
        <w:trPr>
          <w:gridAfter w:val="1"/>
          <w:wAfter w:w="45" w:type="dxa"/>
          <w:trHeight w:val="294"/>
        </w:trPr>
        <w:tc>
          <w:tcPr>
            <w:tcW w:w="4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6CBF" w:rsidRPr="00856CBF" w:rsidRDefault="00856CBF" w:rsidP="00383AA4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</w:rPr>
            </w:pPr>
            <w:r w:rsidRPr="00856CBF">
              <w:rPr>
                <w:rFonts w:ascii="Times New Roman" w:hAnsi="Times New Roman" w:cs="Times New Roman"/>
                <w:b/>
                <w:snapToGrid w:val="0"/>
                <w:color w:val="000000" w:themeColor="text1"/>
              </w:rPr>
              <w:t>Химический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56CBF">
              <w:rPr>
                <w:rFonts w:ascii="Times New Roman" w:hAnsi="Times New Roman" w:cs="Times New Roman"/>
                <w:snapToGrid w:val="0"/>
              </w:rPr>
              <w:t>плазменный</w:t>
            </w:r>
          </w:p>
        </w:tc>
        <w:tc>
          <w:tcPr>
            <w:tcW w:w="42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2542" w:type="dxa"/>
            <w:gridSpan w:val="3"/>
            <w:vMerge w:val="restart"/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501" w:type="dxa"/>
            <w:gridSpan w:val="2"/>
            <w:vMerge w:val="restart"/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2390" w:type="dxa"/>
            <w:gridSpan w:val="2"/>
            <w:vMerge w:val="restart"/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</w:tr>
      <w:tr w:rsidR="00856CBF" w:rsidRPr="00856CBF" w:rsidTr="00EA5DBC">
        <w:trPr>
          <w:gridAfter w:val="1"/>
          <w:wAfter w:w="45" w:type="dxa"/>
          <w:trHeight w:val="112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6CBF" w:rsidRPr="00856CBF" w:rsidRDefault="00856CBF" w:rsidP="00383AA4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23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2542" w:type="dxa"/>
            <w:gridSpan w:val="3"/>
            <w:vMerge/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501" w:type="dxa"/>
            <w:gridSpan w:val="2"/>
            <w:vMerge/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2390" w:type="dxa"/>
            <w:gridSpan w:val="2"/>
            <w:vMerge/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</w:tr>
      <w:tr w:rsidR="00856CBF" w:rsidRPr="00856CBF" w:rsidTr="00EA5DBC">
        <w:trPr>
          <w:gridAfter w:val="1"/>
          <w:wAfter w:w="45" w:type="dxa"/>
          <w:trHeight w:val="63"/>
        </w:trPr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sz w:val="8"/>
                <w:szCs w:val="8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2542" w:type="dxa"/>
            <w:gridSpan w:val="3"/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</w:tr>
      <w:tr w:rsidR="00856CBF" w:rsidRPr="00856CBF" w:rsidTr="00EA5DBC">
        <w:trPr>
          <w:gridAfter w:val="1"/>
          <w:wAfter w:w="45" w:type="dxa"/>
          <w:trHeight w:val="294"/>
        </w:trPr>
        <w:tc>
          <w:tcPr>
            <w:tcW w:w="4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56CBF">
              <w:rPr>
                <w:rFonts w:ascii="Times New Roman" w:hAnsi="Times New Roman" w:cs="Times New Roman"/>
                <w:snapToGrid w:val="0"/>
              </w:rPr>
              <w:t>газовый</w:t>
            </w:r>
          </w:p>
        </w:tc>
        <w:tc>
          <w:tcPr>
            <w:tcW w:w="42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2542" w:type="dxa"/>
            <w:gridSpan w:val="3"/>
            <w:vMerge w:val="restart"/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501" w:type="dxa"/>
            <w:gridSpan w:val="2"/>
            <w:vMerge w:val="restart"/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2390" w:type="dxa"/>
            <w:gridSpan w:val="2"/>
            <w:vMerge w:val="restart"/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</w:tr>
      <w:tr w:rsidR="00856CBF" w:rsidRPr="00856CBF" w:rsidTr="00EA5DBC">
        <w:trPr>
          <w:gridAfter w:val="1"/>
          <w:wAfter w:w="45" w:type="dxa"/>
          <w:trHeight w:val="90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23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2542" w:type="dxa"/>
            <w:gridSpan w:val="3"/>
            <w:vMerge/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501" w:type="dxa"/>
            <w:gridSpan w:val="2"/>
            <w:vMerge/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2390" w:type="dxa"/>
            <w:gridSpan w:val="2"/>
            <w:vMerge/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</w:tr>
      <w:tr w:rsidR="00856CBF" w:rsidRPr="00856CBF" w:rsidTr="00856CBF">
        <w:trPr>
          <w:gridAfter w:val="1"/>
          <w:wAfter w:w="45" w:type="dxa"/>
          <w:trHeight w:val="63"/>
        </w:trPr>
        <w:tc>
          <w:tcPr>
            <w:tcW w:w="4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sz w:val="8"/>
                <w:szCs w:val="8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2542" w:type="dxa"/>
            <w:gridSpan w:val="3"/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8"/>
                <w:szCs w:val="8"/>
              </w:rPr>
            </w:pPr>
          </w:p>
        </w:tc>
      </w:tr>
      <w:tr w:rsidR="00856CBF" w:rsidRPr="00856CBF" w:rsidTr="00856CBF">
        <w:trPr>
          <w:gridAfter w:val="1"/>
          <w:wAfter w:w="45" w:type="dxa"/>
          <w:trHeight w:val="830"/>
        </w:trPr>
        <w:tc>
          <w:tcPr>
            <w:tcW w:w="401" w:type="dxa"/>
            <w:vMerge w:val="restart"/>
            <w:tcBorders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56CBF">
              <w:rPr>
                <w:rFonts w:ascii="Times New Roman" w:hAnsi="Times New Roman" w:cs="Times New Roman"/>
                <w:snapToGrid w:val="0"/>
              </w:rPr>
              <w:t>использование стерилизующих растворов</w:t>
            </w:r>
          </w:p>
        </w:tc>
        <w:tc>
          <w:tcPr>
            <w:tcW w:w="42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2542" w:type="dxa"/>
            <w:gridSpan w:val="3"/>
            <w:vMerge w:val="restart"/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501" w:type="dxa"/>
            <w:gridSpan w:val="2"/>
            <w:vMerge w:val="restart"/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2390" w:type="dxa"/>
            <w:gridSpan w:val="2"/>
            <w:vMerge w:val="restart"/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</w:tr>
      <w:tr w:rsidR="00856CBF" w:rsidRPr="00856CBF" w:rsidTr="00856CBF">
        <w:trPr>
          <w:gridAfter w:val="1"/>
          <w:wAfter w:w="45" w:type="dxa"/>
          <w:trHeight w:val="240"/>
        </w:trPr>
        <w:tc>
          <w:tcPr>
            <w:tcW w:w="401" w:type="dxa"/>
            <w:vMerge/>
            <w:tcBorders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23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2542" w:type="dxa"/>
            <w:gridSpan w:val="3"/>
            <w:vMerge/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501" w:type="dxa"/>
            <w:gridSpan w:val="2"/>
            <w:vMerge/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  <w:tc>
          <w:tcPr>
            <w:tcW w:w="2390" w:type="dxa"/>
            <w:gridSpan w:val="2"/>
            <w:vMerge/>
            <w:vAlign w:val="center"/>
          </w:tcPr>
          <w:p w:rsidR="00856CBF" w:rsidRPr="00856CBF" w:rsidRDefault="00856CBF" w:rsidP="00383AA4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0"/>
                <w:szCs w:val="10"/>
              </w:rPr>
            </w:pPr>
          </w:p>
        </w:tc>
      </w:tr>
    </w:tbl>
    <w:p w:rsidR="00856CBF" w:rsidRPr="00962E63" w:rsidRDefault="00856CBF" w:rsidP="00962E63">
      <w:pPr>
        <w:spacing w:after="120"/>
        <w:jc w:val="both"/>
        <w:rPr>
          <w:rFonts w:ascii="Times New Roman" w:hAnsi="Times New Roman" w:cs="Times New Roman"/>
          <w:snapToGrid w:val="0"/>
          <w:sz w:val="18"/>
          <w:szCs w:val="18"/>
        </w:rPr>
      </w:pPr>
    </w:p>
    <w:p w:rsidR="00856CBF" w:rsidRDefault="00856CBF" w:rsidP="00947216">
      <w:pPr>
        <w:spacing w:after="0" w:line="240" w:lineRule="auto"/>
        <w:ind w:firstLine="709"/>
        <w:rPr>
          <w:rFonts w:ascii="Times New Roman" w:hAnsi="Times New Roman" w:cs="Times New Roman"/>
          <w:snapToGrid w:val="0"/>
        </w:rPr>
      </w:pPr>
    </w:p>
    <w:p w:rsidR="00962E63" w:rsidRPr="00962E63" w:rsidRDefault="00962E63" w:rsidP="00947216">
      <w:pPr>
        <w:spacing w:after="0" w:line="240" w:lineRule="auto"/>
        <w:ind w:firstLine="709"/>
        <w:rPr>
          <w:rFonts w:ascii="Times New Roman" w:hAnsi="Times New Roman" w:cs="Times New Roman"/>
          <w:snapToGrid w:val="0"/>
        </w:rPr>
      </w:pPr>
      <w:r w:rsidRPr="00962E63">
        <w:rPr>
          <w:rFonts w:ascii="Times New Roman" w:hAnsi="Times New Roman" w:cs="Times New Roman"/>
          <w:snapToGrid w:val="0"/>
        </w:rPr>
        <w:lastRenderedPageBreak/>
        <w:t>Выбор метода стерилизации зависит от многих факторов:</w:t>
      </w:r>
    </w:p>
    <w:p w:rsidR="00962E63" w:rsidRPr="00962E63" w:rsidRDefault="00962E63" w:rsidP="00947216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962E63">
        <w:rPr>
          <w:rFonts w:ascii="Times New Roman" w:hAnsi="Times New Roman" w:cs="Times New Roman"/>
          <w:snapToGrid w:val="0"/>
        </w:rPr>
        <w:t>материалов, из которых состоит изделие;</w:t>
      </w:r>
    </w:p>
    <w:p w:rsidR="00962E63" w:rsidRPr="00962E63" w:rsidRDefault="00962E63" w:rsidP="00947216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962E63">
        <w:rPr>
          <w:rFonts w:ascii="Times New Roman" w:hAnsi="Times New Roman" w:cs="Times New Roman"/>
          <w:snapToGrid w:val="0"/>
        </w:rPr>
        <w:t>конструктивного исполнения изделий;</w:t>
      </w:r>
    </w:p>
    <w:p w:rsidR="00962E63" w:rsidRPr="00962E63" w:rsidRDefault="00962E63" w:rsidP="00947216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962E63">
        <w:rPr>
          <w:rFonts w:ascii="Times New Roman" w:hAnsi="Times New Roman" w:cs="Times New Roman"/>
          <w:snapToGrid w:val="0"/>
        </w:rPr>
        <w:t>необходимости длительного сохранения стерильности;</w:t>
      </w:r>
    </w:p>
    <w:p w:rsidR="00962E63" w:rsidRPr="00962E63" w:rsidRDefault="00962E63" w:rsidP="00947216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962E63">
        <w:rPr>
          <w:rFonts w:ascii="Times New Roman" w:hAnsi="Times New Roman" w:cs="Times New Roman"/>
          <w:snapToGrid w:val="0"/>
        </w:rPr>
        <w:t>оперативности использования.</w:t>
      </w:r>
    </w:p>
    <w:p w:rsidR="00962E63" w:rsidRPr="00962E63" w:rsidRDefault="00962E63" w:rsidP="0094721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</w:p>
    <w:p w:rsidR="00962E63" w:rsidRPr="00962E63" w:rsidRDefault="00962E63" w:rsidP="0094721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962E63">
        <w:rPr>
          <w:rFonts w:ascii="Times New Roman" w:hAnsi="Times New Roman" w:cs="Times New Roman"/>
          <w:snapToGrid w:val="0"/>
        </w:rPr>
        <w:t xml:space="preserve">В практике работы лечебных учреждений наиболее широкое распространение получил </w:t>
      </w:r>
      <w:r w:rsidRPr="00962E63">
        <w:rPr>
          <w:rFonts w:ascii="Times New Roman" w:hAnsi="Times New Roman" w:cs="Times New Roman"/>
          <w:i/>
          <w:snapToGrid w:val="0"/>
        </w:rPr>
        <w:t>термический метод</w:t>
      </w:r>
      <w:r w:rsidRPr="00962E63">
        <w:rPr>
          <w:rFonts w:ascii="Times New Roman" w:hAnsi="Times New Roman" w:cs="Times New Roman"/>
          <w:snapToGrid w:val="0"/>
        </w:rPr>
        <w:t xml:space="preserve"> стерилизации с использованием насыщенного пара и сухого горячего воздуха (паровой и воздушный стерилизаторы). </w:t>
      </w:r>
    </w:p>
    <w:p w:rsidR="00947216" w:rsidRDefault="00947216" w:rsidP="009472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962E63" w:rsidRPr="00962E63" w:rsidRDefault="00962E63" w:rsidP="009472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</w:rPr>
      </w:pPr>
      <w:r w:rsidRPr="00962E63">
        <w:rPr>
          <w:rFonts w:ascii="Times New Roman" w:hAnsi="Times New Roman" w:cs="Times New Roman"/>
          <w:b/>
          <w:i/>
          <w:snapToGrid w:val="0"/>
          <w:sz w:val="28"/>
          <w:szCs w:val="28"/>
        </w:rPr>
        <w:t>Физическая стерилизация</w:t>
      </w:r>
    </w:p>
    <w:p w:rsidR="00962E63" w:rsidRPr="00962E63" w:rsidRDefault="00962E63" w:rsidP="009472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</w:rPr>
      </w:pPr>
      <w:r w:rsidRPr="00962E63">
        <w:rPr>
          <w:rFonts w:ascii="Times New Roman" w:hAnsi="Times New Roman" w:cs="Times New Roman"/>
          <w:b/>
          <w:snapToGrid w:val="0"/>
        </w:rPr>
        <w:t>Воздушный метод стерилизации</w:t>
      </w:r>
    </w:p>
    <w:p w:rsidR="00962E63" w:rsidRPr="00962E63" w:rsidRDefault="00962E63" w:rsidP="0094721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962E63">
        <w:rPr>
          <w:rFonts w:ascii="Times New Roman" w:hAnsi="Times New Roman" w:cs="Times New Roman"/>
          <w:snapToGrid w:val="0"/>
        </w:rPr>
        <w:t>Воздушную  стерилизацию осуществляют  сухим горячим воздухом. Обработку проводят в воздушных стерилизаторах - сухожаровых шкафах. Стерилизуют изделия из металла и стекла: хирургические, гинекологические, стоматологические инструменты, детали приборов и аппаратов.</w:t>
      </w:r>
    </w:p>
    <w:p w:rsidR="00962E63" w:rsidRPr="00962E63" w:rsidRDefault="00962E63" w:rsidP="0094721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962E63">
        <w:rPr>
          <w:rFonts w:ascii="Times New Roman" w:hAnsi="Times New Roman" w:cs="Times New Roman"/>
          <w:snapToGrid w:val="0"/>
        </w:rPr>
        <w:t>Стерилизации подвергают сухие изделия в упаковках или  в открытом виде на лотках/сетках.</w:t>
      </w:r>
    </w:p>
    <w:p w:rsidR="00962E63" w:rsidRPr="00962E63" w:rsidRDefault="00962E63" w:rsidP="0094721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962E63">
        <w:rPr>
          <w:rFonts w:ascii="Times New Roman" w:hAnsi="Times New Roman" w:cs="Times New Roman"/>
          <w:snapToGrid w:val="0"/>
        </w:rPr>
        <w:t xml:space="preserve">В ЦСО изделия обрабатывают только в упаковочных материалах, в лечебных подразделениях допустимо использование </w:t>
      </w:r>
      <w:proofErr w:type="gramStart"/>
      <w:r w:rsidRPr="00962E63">
        <w:rPr>
          <w:rFonts w:ascii="Times New Roman" w:hAnsi="Times New Roman" w:cs="Times New Roman"/>
          <w:snapToGrid w:val="0"/>
        </w:rPr>
        <w:t>мини-сухожаровых</w:t>
      </w:r>
      <w:proofErr w:type="gramEnd"/>
      <w:r w:rsidRPr="00962E63">
        <w:rPr>
          <w:rFonts w:ascii="Times New Roman" w:hAnsi="Times New Roman" w:cs="Times New Roman"/>
          <w:snapToGrid w:val="0"/>
        </w:rPr>
        <w:t xml:space="preserve"> шкафов для стерилизации без упаковки. Разъемные изделия стерилизуют в разобранном виде.</w:t>
      </w:r>
    </w:p>
    <w:p w:rsidR="00947216" w:rsidRDefault="00947216" w:rsidP="009472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</w:rPr>
      </w:pPr>
    </w:p>
    <w:p w:rsidR="00962E63" w:rsidRPr="00962E63" w:rsidRDefault="00962E63" w:rsidP="009472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</w:rPr>
      </w:pPr>
      <w:r w:rsidRPr="00962E63">
        <w:rPr>
          <w:rFonts w:ascii="Times New Roman" w:hAnsi="Times New Roman" w:cs="Times New Roman"/>
          <w:b/>
          <w:snapToGrid w:val="0"/>
        </w:rPr>
        <w:t xml:space="preserve">Стерилизация воздушным методом </w:t>
      </w: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559"/>
        <w:gridCol w:w="1197"/>
        <w:gridCol w:w="1752"/>
        <w:gridCol w:w="2272"/>
        <w:gridCol w:w="1761"/>
      </w:tblGrid>
      <w:tr w:rsidR="00962E63" w:rsidRPr="00962E63" w:rsidTr="00E37D69">
        <w:trPr>
          <w:cantSplit/>
        </w:trPr>
        <w:tc>
          <w:tcPr>
            <w:tcW w:w="2559" w:type="dxa"/>
            <w:vMerge w:val="restart"/>
            <w:vAlign w:val="center"/>
          </w:tcPr>
          <w:p w:rsidR="00962E63" w:rsidRPr="00947216" w:rsidRDefault="00962E63" w:rsidP="00947216">
            <w:pPr>
              <w:spacing w:after="0" w:line="240" w:lineRule="auto"/>
              <w:ind w:left="-57" w:right="-39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47216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Наименование объектов</w:t>
            </w:r>
          </w:p>
        </w:tc>
        <w:tc>
          <w:tcPr>
            <w:tcW w:w="2949" w:type="dxa"/>
            <w:gridSpan w:val="2"/>
            <w:vAlign w:val="center"/>
          </w:tcPr>
          <w:p w:rsidR="00962E63" w:rsidRPr="00947216" w:rsidRDefault="00962E63" w:rsidP="0094721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47216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Режим стерилизации</w:t>
            </w:r>
          </w:p>
        </w:tc>
        <w:tc>
          <w:tcPr>
            <w:tcW w:w="2272" w:type="dxa"/>
            <w:vMerge w:val="restart"/>
            <w:vAlign w:val="center"/>
          </w:tcPr>
          <w:p w:rsidR="00962E63" w:rsidRPr="00947216" w:rsidRDefault="00962E63" w:rsidP="0094721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47216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Химический контроль</w:t>
            </w:r>
          </w:p>
        </w:tc>
        <w:tc>
          <w:tcPr>
            <w:tcW w:w="1761" w:type="dxa"/>
            <w:vMerge w:val="restart"/>
            <w:vAlign w:val="center"/>
          </w:tcPr>
          <w:p w:rsidR="00962E63" w:rsidRPr="00947216" w:rsidRDefault="00962E63" w:rsidP="0094721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47216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Применяемое оборудование</w:t>
            </w:r>
          </w:p>
        </w:tc>
      </w:tr>
      <w:tr w:rsidR="00962E63" w:rsidRPr="00962E63" w:rsidTr="00110F53">
        <w:trPr>
          <w:cantSplit/>
          <w:trHeight w:val="283"/>
        </w:trPr>
        <w:tc>
          <w:tcPr>
            <w:tcW w:w="2559" w:type="dxa"/>
            <w:vMerge/>
            <w:vAlign w:val="center"/>
          </w:tcPr>
          <w:p w:rsidR="00962E63" w:rsidRPr="00947216" w:rsidRDefault="00962E63" w:rsidP="0094721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962E63" w:rsidRPr="00947216" w:rsidRDefault="00962E63" w:rsidP="00947216">
            <w:pPr>
              <w:spacing w:after="0" w:line="240" w:lineRule="auto"/>
              <w:ind w:left="-50" w:right="-77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47216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температура, º</w:t>
            </w:r>
            <w:proofErr w:type="gramStart"/>
            <w:r w:rsidRPr="00947216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752" w:type="dxa"/>
            <w:vAlign w:val="center"/>
          </w:tcPr>
          <w:p w:rsidR="00962E63" w:rsidRPr="00947216" w:rsidRDefault="00962E63" w:rsidP="00947216">
            <w:pPr>
              <w:spacing w:after="0" w:line="240" w:lineRule="auto"/>
              <w:ind w:left="-69" w:right="-57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47216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время выдержки, мин</w:t>
            </w:r>
          </w:p>
        </w:tc>
        <w:tc>
          <w:tcPr>
            <w:tcW w:w="2272" w:type="dxa"/>
            <w:vMerge/>
            <w:vAlign w:val="center"/>
          </w:tcPr>
          <w:p w:rsidR="00962E63" w:rsidRPr="00947216" w:rsidRDefault="00962E63" w:rsidP="0094721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962E63" w:rsidRPr="00947216" w:rsidRDefault="00962E63" w:rsidP="0094721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962E63" w:rsidRPr="00962E63" w:rsidTr="00110F53">
        <w:trPr>
          <w:cantSplit/>
          <w:trHeight w:val="863"/>
        </w:trPr>
        <w:tc>
          <w:tcPr>
            <w:tcW w:w="2559" w:type="dxa"/>
          </w:tcPr>
          <w:p w:rsidR="00962E63" w:rsidRPr="00947216" w:rsidRDefault="00962E63" w:rsidP="0094721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47216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Изделия из металла, термостойкого стекла и силиконовой термостойкой  резины</w:t>
            </w:r>
          </w:p>
        </w:tc>
        <w:tc>
          <w:tcPr>
            <w:tcW w:w="1197" w:type="dxa"/>
            <w:vAlign w:val="center"/>
          </w:tcPr>
          <w:p w:rsidR="00962E63" w:rsidRPr="00947216" w:rsidRDefault="00962E63" w:rsidP="0094721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47216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180</w:t>
            </w:r>
          </w:p>
        </w:tc>
        <w:tc>
          <w:tcPr>
            <w:tcW w:w="1752" w:type="dxa"/>
            <w:vAlign w:val="center"/>
          </w:tcPr>
          <w:p w:rsidR="00962E63" w:rsidRPr="00947216" w:rsidRDefault="00962E63" w:rsidP="0094721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47216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60</w:t>
            </w:r>
          </w:p>
        </w:tc>
        <w:tc>
          <w:tcPr>
            <w:tcW w:w="2272" w:type="dxa"/>
          </w:tcPr>
          <w:p w:rsidR="00110F53" w:rsidRPr="00947216" w:rsidRDefault="00962E63" w:rsidP="00947216">
            <w:pPr>
              <w:spacing w:after="0" w:line="240" w:lineRule="auto"/>
              <w:ind w:left="-63" w:right="-9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47216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Термоиндикаторные</w:t>
            </w:r>
            <w:r w:rsidR="00110F53" w:rsidRPr="00947216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ленты</w:t>
            </w:r>
          </w:p>
          <w:p w:rsidR="00962E63" w:rsidRPr="00947216" w:rsidRDefault="00962E63" w:rsidP="00947216">
            <w:pPr>
              <w:spacing w:after="0" w:line="240" w:lineRule="auto"/>
              <w:ind w:left="-63" w:right="-9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47216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ИС-180</w:t>
            </w:r>
          </w:p>
        </w:tc>
        <w:tc>
          <w:tcPr>
            <w:tcW w:w="1761" w:type="dxa"/>
          </w:tcPr>
          <w:p w:rsidR="00962E63" w:rsidRPr="00947216" w:rsidRDefault="00962E63" w:rsidP="0094721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47216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Воздушный стерилизатор – сухожаровый шкаф</w:t>
            </w:r>
          </w:p>
        </w:tc>
      </w:tr>
    </w:tbl>
    <w:p w:rsidR="00962E63" w:rsidRPr="00962E63" w:rsidRDefault="00962E63" w:rsidP="00947216">
      <w:pPr>
        <w:spacing w:after="0" w:line="240" w:lineRule="auto"/>
        <w:ind w:firstLine="709"/>
        <w:rPr>
          <w:rFonts w:ascii="Times New Roman" w:hAnsi="Times New Roman" w:cs="Times New Roman"/>
          <w:snapToGrid w:val="0"/>
        </w:rPr>
      </w:pPr>
    </w:p>
    <w:p w:rsidR="00962E63" w:rsidRPr="00962E63" w:rsidRDefault="00962E63" w:rsidP="0094721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962E63">
        <w:rPr>
          <w:rFonts w:ascii="Times New Roman" w:hAnsi="Times New Roman" w:cs="Times New Roman"/>
          <w:snapToGrid w:val="0"/>
        </w:rPr>
        <w:t>Термоиндикаторные ленты предназначены</w:t>
      </w:r>
      <w:r w:rsidRPr="00962E63">
        <w:rPr>
          <w:rFonts w:ascii="Times New Roman" w:hAnsi="Times New Roman" w:cs="Times New Roman"/>
        </w:rPr>
        <w:t xml:space="preserve"> для контроля критических параметров обработки изделий. На каждом индикаторе нанесен эталон конечного цвета индикаторной метки, который она приобретает при соблюдении режимов стерилизации. </w:t>
      </w:r>
    </w:p>
    <w:p w:rsidR="00962E63" w:rsidRPr="00962E63" w:rsidRDefault="00962E63" w:rsidP="009472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FF0000"/>
        </w:rPr>
      </w:pPr>
      <w:r w:rsidRPr="00962E63">
        <w:rPr>
          <w:rFonts w:ascii="Times New Roman" w:hAnsi="Times New Roman" w:cs="Times New Roman"/>
          <w:color w:val="000000"/>
        </w:rPr>
        <w:t xml:space="preserve">По окончании стерилизации цвет индикаторного слоя должен соответствовать  прилагаемому эталону, или темнее. Светлый тон индикатора указывает на неэффективность обработки изделий. </w:t>
      </w:r>
    </w:p>
    <w:p w:rsidR="00947216" w:rsidRDefault="00947216" w:rsidP="009472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</w:rPr>
      </w:pPr>
    </w:p>
    <w:p w:rsidR="00962E63" w:rsidRPr="00962E63" w:rsidRDefault="00962E63" w:rsidP="009472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</w:rPr>
      </w:pPr>
      <w:r w:rsidRPr="00962E63">
        <w:rPr>
          <w:rFonts w:ascii="Times New Roman" w:hAnsi="Times New Roman" w:cs="Times New Roman"/>
          <w:b/>
          <w:snapToGrid w:val="0"/>
        </w:rPr>
        <w:t>Паровой метод стерилизации</w:t>
      </w:r>
    </w:p>
    <w:p w:rsidR="00962E63" w:rsidRPr="00962E63" w:rsidRDefault="00962E63" w:rsidP="0094721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962E63">
        <w:rPr>
          <w:rFonts w:ascii="Times New Roman" w:hAnsi="Times New Roman" w:cs="Times New Roman"/>
          <w:snapToGrid w:val="0"/>
        </w:rPr>
        <w:t xml:space="preserve">Паровой метод стерилизации (автоклавирование) предполагает использование водяного насыщенного пара под избыточным давлением. Стерилизацию осуществляют в паровых стерилизаторах  – автоклавах. </w:t>
      </w:r>
    </w:p>
    <w:p w:rsidR="00962E63" w:rsidRPr="00962E63" w:rsidRDefault="00962E63" w:rsidP="0094721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962E63">
        <w:rPr>
          <w:rFonts w:ascii="Times New Roman" w:hAnsi="Times New Roman" w:cs="Times New Roman"/>
          <w:snapToGrid w:val="0"/>
        </w:rPr>
        <w:t>Качество стерилизации определяют упаковочный материал и загрузка автоклава для свободного прохождения пара.</w:t>
      </w:r>
    </w:p>
    <w:p w:rsidR="00962E63" w:rsidRPr="00962E63" w:rsidRDefault="00962E63" w:rsidP="009472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</w:rPr>
      </w:pPr>
      <w:r w:rsidRPr="00962E63">
        <w:rPr>
          <w:rFonts w:ascii="Times New Roman" w:hAnsi="Times New Roman" w:cs="Times New Roman"/>
          <w:snapToGrid w:val="0"/>
        </w:rPr>
        <w:t xml:space="preserve">Изделия для стерилизации помещают в стерилизационные коробки (биксы) или в специальные контейнеры. </w:t>
      </w:r>
    </w:p>
    <w:p w:rsidR="00697FC4" w:rsidRDefault="00697FC4" w:rsidP="00947216">
      <w:pPr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snapToGrid w:val="0"/>
          <w:sz w:val="18"/>
          <w:szCs w:val="18"/>
        </w:rPr>
      </w:pPr>
    </w:p>
    <w:p w:rsidR="00962E63" w:rsidRDefault="00962E63" w:rsidP="00947216">
      <w:pPr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snapToGrid w:val="0"/>
          <w:sz w:val="18"/>
          <w:szCs w:val="18"/>
        </w:rPr>
      </w:pPr>
      <w:r w:rsidRPr="00962E63">
        <w:rPr>
          <w:rFonts w:ascii="Times New Roman" w:hAnsi="Times New Roman" w:cs="Times New Roman"/>
          <w:b/>
          <w:snapToGrid w:val="0"/>
          <w:sz w:val="18"/>
          <w:szCs w:val="18"/>
        </w:rPr>
        <w:t>Материал для упаковки медицинских изделий перед стерилизацией</w:t>
      </w:r>
    </w:p>
    <w:p w:rsidR="00697FC4" w:rsidRPr="00962E63" w:rsidRDefault="00697FC4" w:rsidP="00947216">
      <w:pPr>
        <w:spacing w:after="0" w:line="240" w:lineRule="auto"/>
        <w:ind w:left="720" w:firstLine="709"/>
        <w:jc w:val="center"/>
        <w:rPr>
          <w:rFonts w:ascii="Times New Roman" w:hAnsi="Times New Roman" w:cs="Times New Roman"/>
          <w:snapToGrid w:val="0"/>
          <w:sz w:val="18"/>
          <w:szCs w:val="1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3"/>
        <w:gridCol w:w="1943"/>
        <w:gridCol w:w="2542"/>
        <w:gridCol w:w="2907"/>
      </w:tblGrid>
      <w:tr w:rsidR="00962E63" w:rsidRPr="00962E63" w:rsidTr="00E37D69">
        <w:tc>
          <w:tcPr>
            <w:tcW w:w="2463" w:type="dxa"/>
          </w:tcPr>
          <w:p w:rsidR="00962E63" w:rsidRPr="00110F53" w:rsidRDefault="00962E63" w:rsidP="00697FC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10F5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Вид упаковочного материала</w:t>
            </w:r>
          </w:p>
        </w:tc>
        <w:tc>
          <w:tcPr>
            <w:tcW w:w="1943" w:type="dxa"/>
          </w:tcPr>
          <w:p w:rsidR="00962E63" w:rsidRPr="00110F53" w:rsidRDefault="00962E63" w:rsidP="00697FC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10F5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Метод стерилизации, для которого он предназначен</w:t>
            </w:r>
          </w:p>
        </w:tc>
        <w:tc>
          <w:tcPr>
            <w:tcW w:w="2542" w:type="dxa"/>
          </w:tcPr>
          <w:p w:rsidR="00962E63" w:rsidRPr="00110F53" w:rsidRDefault="00962E63" w:rsidP="00697FC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10F5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Способ запечатывания</w:t>
            </w:r>
          </w:p>
        </w:tc>
        <w:tc>
          <w:tcPr>
            <w:tcW w:w="2907" w:type="dxa"/>
          </w:tcPr>
          <w:p w:rsidR="00962E63" w:rsidRPr="00110F53" w:rsidRDefault="00962E63" w:rsidP="00697FC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10F5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Срок сохранения стерильности</w:t>
            </w:r>
          </w:p>
        </w:tc>
      </w:tr>
      <w:tr w:rsidR="00962E63" w:rsidRPr="00962E63" w:rsidTr="00E37D69">
        <w:tc>
          <w:tcPr>
            <w:tcW w:w="2463" w:type="dxa"/>
          </w:tcPr>
          <w:p w:rsidR="00962E63" w:rsidRPr="00110F53" w:rsidRDefault="00962E63" w:rsidP="00697FC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10F5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Пакеты термосвариваемые комбинированные (бумага + пленка) плоские типа ПТП</w:t>
            </w:r>
          </w:p>
        </w:tc>
        <w:tc>
          <w:tcPr>
            <w:tcW w:w="1943" w:type="dxa"/>
          </w:tcPr>
          <w:p w:rsidR="00962E63" w:rsidRPr="00110F53" w:rsidRDefault="00962E63" w:rsidP="00697FC4">
            <w:pPr>
              <w:spacing w:after="0" w:line="240" w:lineRule="auto"/>
              <w:ind w:left="-97" w:right="-8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10F5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Паровая, газовая (этиленоксидная), радиационная</w:t>
            </w:r>
          </w:p>
        </w:tc>
        <w:tc>
          <w:tcPr>
            <w:tcW w:w="2542" w:type="dxa"/>
          </w:tcPr>
          <w:p w:rsidR="00962E63" w:rsidRPr="00110F53" w:rsidRDefault="00962E63" w:rsidP="00697F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10F5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Клейкой лентой</w:t>
            </w:r>
          </w:p>
          <w:p w:rsidR="00962E63" w:rsidRPr="00110F53" w:rsidRDefault="00962E63" w:rsidP="00697F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10F5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(с индикатором или без), </w:t>
            </w:r>
          </w:p>
          <w:p w:rsidR="00962E63" w:rsidRPr="00110F53" w:rsidRDefault="00962E63" w:rsidP="00697F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10F5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термосваривание</w:t>
            </w:r>
          </w:p>
        </w:tc>
        <w:tc>
          <w:tcPr>
            <w:tcW w:w="2907" w:type="dxa"/>
          </w:tcPr>
          <w:p w:rsidR="00962E63" w:rsidRPr="00110F53" w:rsidRDefault="00962E63" w:rsidP="00697FC4">
            <w:pPr>
              <w:spacing w:after="0" w:line="240" w:lineRule="auto"/>
              <w:ind w:left="234" w:right="-51" w:hanging="285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10F5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20 суток – при запечатывании клейкой лентой;</w:t>
            </w:r>
          </w:p>
          <w:p w:rsidR="00962E63" w:rsidRPr="00110F53" w:rsidRDefault="00962E63" w:rsidP="00697FC4">
            <w:pPr>
              <w:spacing w:after="0" w:line="240" w:lineRule="auto"/>
              <w:ind w:left="234" w:right="-51" w:hanging="285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10F5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год - при термосваривании;</w:t>
            </w:r>
          </w:p>
          <w:p w:rsidR="00962E63" w:rsidRPr="00110F53" w:rsidRDefault="00962E63" w:rsidP="00697FC4">
            <w:pPr>
              <w:spacing w:after="0" w:line="240" w:lineRule="auto"/>
              <w:ind w:left="234" w:right="-51" w:hanging="285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10F5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3 года – при </w:t>
            </w:r>
            <w:proofErr w:type="gramStart"/>
            <w:r w:rsidRPr="00110F5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радиационной</w:t>
            </w:r>
            <w:proofErr w:type="gramEnd"/>
          </w:p>
        </w:tc>
      </w:tr>
      <w:tr w:rsidR="00962E63" w:rsidRPr="00962E63" w:rsidTr="00E37D69">
        <w:tc>
          <w:tcPr>
            <w:tcW w:w="2463" w:type="dxa"/>
          </w:tcPr>
          <w:p w:rsidR="00962E63" w:rsidRPr="00110F53" w:rsidRDefault="00962E63" w:rsidP="00697FC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10F5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Полиамидные термосвариваемые рулоны типа РТП</w:t>
            </w:r>
          </w:p>
        </w:tc>
        <w:tc>
          <w:tcPr>
            <w:tcW w:w="1943" w:type="dxa"/>
          </w:tcPr>
          <w:p w:rsidR="00962E63" w:rsidRPr="00110F53" w:rsidRDefault="00962E63" w:rsidP="00697FC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10F5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Воздушная</w:t>
            </w:r>
          </w:p>
          <w:p w:rsidR="00962E63" w:rsidRPr="00110F53" w:rsidRDefault="00962E63" w:rsidP="00697FC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10F5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(сухожаровая)</w:t>
            </w:r>
          </w:p>
        </w:tc>
        <w:tc>
          <w:tcPr>
            <w:tcW w:w="2542" w:type="dxa"/>
          </w:tcPr>
          <w:p w:rsidR="00962E63" w:rsidRPr="00110F53" w:rsidRDefault="00962E63" w:rsidP="00697F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10F5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Клейкой лентой </w:t>
            </w:r>
          </w:p>
          <w:p w:rsidR="00962E63" w:rsidRPr="00110F53" w:rsidRDefault="00962E63" w:rsidP="00697F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10F5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(с индикатором или без), </w:t>
            </w:r>
          </w:p>
          <w:p w:rsidR="00962E63" w:rsidRPr="00110F53" w:rsidRDefault="00962E63" w:rsidP="00697F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10F5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термосваривание</w:t>
            </w:r>
          </w:p>
        </w:tc>
        <w:tc>
          <w:tcPr>
            <w:tcW w:w="2907" w:type="dxa"/>
          </w:tcPr>
          <w:p w:rsidR="00962E63" w:rsidRPr="00110F53" w:rsidRDefault="00962E63" w:rsidP="00697FC4">
            <w:pPr>
              <w:spacing w:after="0" w:line="240" w:lineRule="auto"/>
              <w:ind w:left="234" w:right="-51" w:hanging="285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10F5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20 суток – при запечатывании клейкой лентой;</w:t>
            </w:r>
          </w:p>
          <w:p w:rsidR="00962E63" w:rsidRPr="00110F53" w:rsidRDefault="00962E63" w:rsidP="00697FC4">
            <w:pPr>
              <w:spacing w:after="0" w:line="240" w:lineRule="auto"/>
              <w:ind w:left="234" w:right="-51" w:hanging="285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10F5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год - при термосваривании</w:t>
            </w:r>
          </w:p>
        </w:tc>
      </w:tr>
      <w:tr w:rsidR="00962E63" w:rsidRPr="00962E63" w:rsidTr="00E37D69">
        <w:tc>
          <w:tcPr>
            <w:tcW w:w="2463" w:type="dxa"/>
          </w:tcPr>
          <w:p w:rsidR="00962E63" w:rsidRPr="00110F53" w:rsidRDefault="00962E63" w:rsidP="00697FC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10F5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Пакеты бумажные (плоские или со складкой)</w:t>
            </w:r>
          </w:p>
        </w:tc>
        <w:tc>
          <w:tcPr>
            <w:tcW w:w="1943" w:type="dxa"/>
          </w:tcPr>
          <w:p w:rsidR="00962E63" w:rsidRPr="00110F53" w:rsidRDefault="00962E63" w:rsidP="00697FC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10F5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Паровая </w:t>
            </w:r>
          </w:p>
          <w:p w:rsidR="00962E63" w:rsidRPr="00110F53" w:rsidRDefault="00962E63" w:rsidP="00697FC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10F5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и воздушная</w:t>
            </w:r>
          </w:p>
        </w:tc>
        <w:tc>
          <w:tcPr>
            <w:tcW w:w="2542" w:type="dxa"/>
          </w:tcPr>
          <w:p w:rsidR="00962E63" w:rsidRPr="00110F53" w:rsidRDefault="00962E63" w:rsidP="00697F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10F5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Клейкой лентой </w:t>
            </w:r>
          </w:p>
          <w:p w:rsidR="00962E63" w:rsidRPr="00110F53" w:rsidRDefault="00962E63" w:rsidP="00697F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10F5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(с индикатором или без) </w:t>
            </w:r>
          </w:p>
        </w:tc>
        <w:tc>
          <w:tcPr>
            <w:tcW w:w="2907" w:type="dxa"/>
          </w:tcPr>
          <w:p w:rsidR="00962E63" w:rsidRPr="00110F53" w:rsidRDefault="00962E63" w:rsidP="00697FC4">
            <w:pPr>
              <w:spacing w:after="0" w:line="240" w:lineRule="auto"/>
              <w:ind w:left="234" w:right="-51" w:hanging="285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10F5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20 суток – при запечатывании клейкой лентой</w:t>
            </w:r>
          </w:p>
        </w:tc>
      </w:tr>
      <w:tr w:rsidR="00962E63" w:rsidRPr="00962E63" w:rsidTr="00E37D69">
        <w:tc>
          <w:tcPr>
            <w:tcW w:w="2463" w:type="dxa"/>
          </w:tcPr>
          <w:p w:rsidR="00962E63" w:rsidRPr="00110F53" w:rsidRDefault="00962E63" w:rsidP="00697FC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10F5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Крафт-пакеты</w:t>
            </w:r>
          </w:p>
        </w:tc>
        <w:tc>
          <w:tcPr>
            <w:tcW w:w="1943" w:type="dxa"/>
          </w:tcPr>
          <w:p w:rsidR="00962E63" w:rsidRPr="00110F53" w:rsidRDefault="00962E63" w:rsidP="00697FC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10F5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Паровая </w:t>
            </w:r>
          </w:p>
          <w:p w:rsidR="00962E63" w:rsidRPr="00110F53" w:rsidRDefault="00962E63" w:rsidP="00697FC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10F5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и воздушная</w:t>
            </w:r>
          </w:p>
        </w:tc>
        <w:tc>
          <w:tcPr>
            <w:tcW w:w="2542" w:type="dxa"/>
          </w:tcPr>
          <w:p w:rsidR="00962E63" w:rsidRPr="00110F53" w:rsidRDefault="00962E63" w:rsidP="00697F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10F5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Самоклеющиеся и несамоклеющиеся</w:t>
            </w:r>
          </w:p>
        </w:tc>
        <w:tc>
          <w:tcPr>
            <w:tcW w:w="2907" w:type="dxa"/>
          </w:tcPr>
          <w:p w:rsidR="00962E63" w:rsidRPr="00110F53" w:rsidRDefault="00962E63" w:rsidP="00697FC4">
            <w:pPr>
              <w:spacing w:after="0" w:line="240" w:lineRule="auto"/>
              <w:ind w:left="234" w:right="-51" w:hanging="285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10F5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3 суток – несамоклеющиеся;</w:t>
            </w:r>
          </w:p>
          <w:p w:rsidR="00962E63" w:rsidRPr="00110F53" w:rsidRDefault="00962E63" w:rsidP="00697FC4">
            <w:pPr>
              <w:spacing w:after="0" w:line="240" w:lineRule="auto"/>
              <w:ind w:left="234" w:right="-51" w:hanging="285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10F5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20 суток – </w:t>
            </w:r>
            <w:proofErr w:type="gramStart"/>
            <w:r w:rsidRPr="00110F5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самоклеющиеся</w:t>
            </w:r>
            <w:proofErr w:type="gramEnd"/>
          </w:p>
        </w:tc>
      </w:tr>
      <w:tr w:rsidR="00962E63" w:rsidRPr="00962E63" w:rsidTr="00E37D69">
        <w:tc>
          <w:tcPr>
            <w:tcW w:w="2463" w:type="dxa"/>
          </w:tcPr>
          <w:p w:rsidR="00962E63" w:rsidRPr="00110F53" w:rsidRDefault="00962E63" w:rsidP="00697FC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10F5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lastRenderedPageBreak/>
              <w:t>Материал нетканный термосвариваемый (полотно термоскрепленное)</w:t>
            </w:r>
          </w:p>
        </w:tc>
        <w:tc>
          <w:tcPr>
            <w:tcW w:w="1943" w:type="dxa"/>
          </w:tcPr>
          <w:p w:rsidR="00962E63" w:rsidRPr="00110F53" w:rsidRDefault="00962E63" w:rsidP="00697FC4">
            <w:pPr>
              <w:spacing w:after="0" w:line="240" w:lineRule="auto"/>
              <w:ind w:left="-69" w:right="-66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10F5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Паровая, воздушная, газовая (этиленоксидная)</w:t>
            </w:r>
          </w:p>
        </w:tc>
        <w:tc>
          <w:tcPr>
            <w:tcW w:w="2542" w:type="dxa"/>
          </w:tcPr>
          <w:p w:rsidR="00962E63" w:rsidRPr="00110F53" w:rsidRDefault="00962E63" w:rsidP="00697FC4">
            <w:pPr>
              <w:spacing w:after="0" w:line="240" w:lineRule="auto"/>
              <w:ind w:left="-29" w:right="-51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10F5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В 2 слоя с последующим термосвариванием или клейкой лентой (с индикатором или без) </w:t>
            </w:r>
          </w:p>
        </w:tc>
        <w:tc>
          <w:tcPr>
            <w:tcW w:w="2907" w:type="dxa"/>
          </w:tcPr>
          <w:p w:rsidR="00962E63" w:rsidRPr="00110F53" w:rsidRDefault="00962E63" w:rsidP="00697FC4">
            <w:pPr>
              <w:spacing w:after="0" w:line="240" w:lineRule="auto"/>
              <w:ind w:left="234" w:right="-51" w:hanging="285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10F5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4 недели – при запечатывании в 2 слоя</w:t>
            </w:r>
          </w:p>
        </w:tc>
      </w:tr>
    </w:tbl>
    <w:p w:rsidR="00962E63" w:rsidRPr="00962E63" w:rsidRDefault="00962E63" w:rsidP="00697F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napToGrid w:val="0"/>
        </w:rPr>
      </w:pPr>
      <w:r w:rsidRPr="00962E63">
        <w:rPr>
          <w:rFonts w:ascii="Times New Roman" w:hAnsi="Times New Roman" w:cs="Times New Roman"/>
          <w:snapToGrid w:val="0"/>
        </w:rPr>
        <w:t xml:space="preserve">Стерилизационные упаковки разных размеров обеспечивают защиту простерилизованных изделий от реинфекции. </w:t>
      </w:r>
    </w:p>
    <w:p w:rsidR="00962E63" w:rsidRPr="00962E63" w:rsidRDefault="00962E63" w:rsidP="00697FC4">
      <w:pPr>
        <w:spacing w:after="0" w:line="240" w:lineRule="auto"/>
        <w:ind w:left="720"/>
        <w:jc w:val="both"/>
        <w:rPr>
          <w:rFonts w:ascii="Times New Roman" w:hAnsi="Times New Roman" w:cs="Times New Roman"/>
          <w:snapToGrid w:val="0"/>
        </w:rPr>
      </w:pPr>
      <w:r w:rsidRPr="00962E63">
        <w:rPr>
          <w:rFonts w:ascii="Times New Roman" w:hAnsi="Times New Roman" w:cs="Times New Roman"/>
          <w:b/>
          <w:snapToGrid w:val="0"/>
        </w:rPr>
        <w:t>Запрещают</w:t>
      </w:r>
      <w:r w:rsidRPr="00962E63">
        <w:rPr>
          <w:rFonts w:ascii="Times New Roman" w:hAnsi="Times New Roman" w:cs="Times New Roman"/>
          <w:snapToGrid w:val="0"/>
        </w:rPr>
        <w:t xml:space="preserve"> использовать медицинское изделие из упаковки, если:</w:t>
      </w:r>
    </w:p>
    <w:p w:rsidR="00962E63" w:rsidRPr="00962E63" w:rsidRDefault="00962E63" w:rsidP="00697FC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962E63">
        <w:rPr>
          <w:rFonts w:ascii="Times New Roman" w:hAnsi="Times New Roman" w:cs="Times New Roman"/>
          <w:snapToGrid w:val="0"/>
        </w:rPr>
        <w:t>истек срок хранения изделий, принятый для данного вида упаковок;</w:t>
      </w:r>
    </w:p>
    <w:p w:rsidR="00962E63" w:rsidRPr="00962E63" w:rsidRDefault="00962E63" w:rsidP="00697FC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962E63">
        <w:rPr>
          <w:rFonts w:ascii="Times New Roman" w:hAnsi="Times New Roman" w:cs="Times New Roman"/>
          <w:snapToGrid w:val="0"/>
        </w:rPr>
        <w:t>отсутствует информация о дате стерилизации и конечном сроке хранения;</w:t>
      </w:r>
    </w:p>
    <w:p w:rsidR="00962E63" w:rsidRPr="00962E63" w:rsidRDefault="00962E63" w:rsidP="00697FC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962E63">
        <w:rPr>
          <w:rFonts w:ascii="Times New Roman" w:hAnsi="Times New Roman" w:cs="Times New Roman"/>
          <w:snapToGrid w:val="0"/>
        </w:rPr>
        <w:t>нарушена целостность упаковки;</w:t>
      </w:r>
    </w:p>
    <w:p w:rsidR="00962E63" w:rsidRPr="00962E63" w:rsidRDefault="00962E63" w:rsidP="00697FC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962E63">
        <w:rPr>
          <w:rFonts w:ascii="Times New Roman" w:hAnsi="Times New Roman" w:cs="Times New Roman"/>
          <w:snapToGrid w:val="0"/>
        </w:rPr>
        <w:t>химический индикатор не изменил свой цвет;</w:t>
      </w:r>
    </w:p>
    <w:p w:rsidR="00962E63" w:rsidRPr="00962E63" w:rsidRDefault="00962E63" w:rsidP="00697FC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962E63">
        <w:rPr>
          <w:rFonts w:ascii="Times New Roman" w:hAnsi="Times New Roman" w:cs="Times New Roman"/>
          <w:snapToGrid w:val="0"/>
        </w:rPr>
        <w:t>упаковка находится во влажном состоянии.</w:t>
      </w:r>
    </w:p>
    <w:p w:rsidR="00962E63" w:rsidRPr="00962E63" w:rsidRDefault="00962E63" w:rsidP="00697FC4">
      <w:pPr>
        <w:spacing w:after="0" w:line="240" w:lineRule="auto"/>
        <w:rPr>
          <w:rFonts w:ascii="Times New Roman" w:hAnsi="Times New Roman" w:cs="Times New Roman"/>
          <w:b/>
          <w:snapToGrid w:val="0"/>
        </w:rPr>
      </w:pPr>
    </w:p>
    <w:p w:rsidR="00962E63" w:rsidRPr="00962E63" w:rsidRDefault="00962E63" w:rsidP="00697FC4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</w:rPr>
      </w:pPr>
      <w:r w:rsidRPr="00962E63">
        <w:rPr>
          <w:rFonts w:ascii="Times New Roman" w:hAnsi="Times New Roman" w:cs="Times New Roman"/>
          <w:snapToGrid w:val="0"/>
        </w:rPr>
        <w:t>В стационарах используют два режима стерилизации:</w:t>
      </w:r>
    </w:p>
    <w:p w:rsidR="00962E63" w:rsidRPr="00962E63" w:rsidRDefault="00962E63" w:rsidP="00697FC4">
      <w:pPr>
        <w:spacing w:after="0" w:line="240" w:lineRule="auto"/>
        <w:ind w:left="855" w:hanging="855"/>
        <w:jc w:val="both"/>
        <w:rPr>
          <w:rFonts w:ascii="Times New Roman" w:hAnsi="Times New Roman" w:cs="Times New Roman"/>
          <w:snapToGrid w:val="0"/>
        </w:rPr>
      </w:pPr>
      <w:r w:rsidRPr="00962E63">
        <w:rPr>
          <w:rFonts w:ascii="Times New Roman" w:hAnsi="Times New Roman" w:cs="Times New Roman"/>
          <w:b/>
          <w:snapToGrid w:val="0"/>
        </w:rPr>
        <w:t>Основной режим</w:t>
      </w:r>
      <w:r w:rsidRPr="00962E63">
        <w:rPr>
          <w:rFonts w:ascii="Times New Roman" w:hAnsi="Times New Roman" w:cs="Times New Roman"/>
          <w:snapToGrid w:val="0"/>
        </w:rPr>
        <w:t xml:space="preserve"> – для изделий из коррозионностойкого металла (инструмент), стекла (лабораторная посуда), изделий из текстильных материалов (хирургическое белье, перевязочный материал);</w:t>
      </w:r>
    </w:p>
    <w:p w:rsidR="00962E63" w:rsidRPr="00962E63" w:rsidRDefault="00962E63" w:rsidP="00697FC4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962E63">
        <w:rPr>
          <w:rFonts w:ascii="Times New Roman" w:hAnsi="Times New Roman" w:cs="Times New Roman"/>
          <w:b/>
          <w:snapToGrid w:val="0"/>
        </w:rPr>
        <w:t>Щадящий</w:t>
      </w:r>
      <w:r w:rsidRPr="00962E63">
        <w:rPr>
          <w:rFonts w:ascii="Times New Roman" w:hAnsi="Times New Roman" w:cs="Times New Roman"/>
          <w:snapToGrid w:val="0"/>
        </w:rPr>
        <w:t xml:space="preserve"> </w:t>
      </w:r>
      <w:r w:rsidRPr="00962E63">
        <w:rPr>
          <w:rFonts w:ascii="Times New Roman" w:hAnsi="Times New Roman" w:cs="Times New Roman"/>
          <w:b/>
          <w:snapToGrid w:val="0"/>
        </w:rPr>
        <w:t xml:space="preserve">режим </w:t>
      </w:r>
      <w:r w:rsidRPr="00962E63">
        <w:rPr>
          <w:rFonts w:ascii="Times New Roman" w:hAnsi="Times New Roman" w:cs="Times New Roman"/>
          <w:snapToGrid w:val="0"/>
        </w:rPr>
        <w:t>– для изделий из резины (медицинские клеенки), латекса (хирургические перчатки) и полимерных материалов (воронки, грушевидные баллончики).</w:t>
      </w:r>
    </w:p>
    <w:p w:rsidR="00697FC4" w:rsidRDefault="00697FC4" w:rsidP="00697FC4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962E63" w:rsidRPr="00962E63" w:rsidRDefault="00962E63" w:rsidP="00697FC4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962E63">
        <w:rPr>
          <w:rFonts w:ascii="Times New Roman" w:hAnsi="Times New Roman" w:cs="Times New Roman"/>
          <w:b/>
          <w:snapToGrid w:val="0"/>
        </w:rPr>
        <w:t xml:space="preserve">Стерилизация паровым методом </w:t>
      </w:r>
      <w:r w:rsidRPr="00962E63">
        <w:rPr>
          <w:rFonts w:ascii="Times New Roman" w:hAnsi="Times New Roman" w:cs="Times New Roman"/>
          <w:snapToGrid w:val="0"/>
        </w:rPr>
        <w:t>–</w:t>
      </w:r>
      <w:r w:rsidRPr="00962E63">
        <w:rPr>
          <w:rFonts w:ascii="Times New Roman" w:hAnsi="Times New Roman" w:cs="Times New Roman"/>
          <w:b/>
          <w:snapToGrid w:val="0"/>
        </w:rPr>
        <w:t xml:space="preserve"> автоклавированием</w:t>
      </w:r>
    </w:p>
    <w:p w:rsidR="00962E63" w:rsidRPr="00962E63" w:rsidRDefault="00962E63" w:rsidP="00697FC4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962E63">
        <w:rPr>
          <w:rFonts w:ascii="Times New Roman" w:hAnsi="Times New Roman" w:cs="Times New Roman"/>
          <w:b/>
          <w:snapToGrid w:val="0"/>
        </w:rPr>
        <w:t>(водяной насыщенный пар под избыточным давлением)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975"/>
        <w:gridCol w:w="1318"/>
        <w:gridCol w:w="1179"/>
        <w:gridCol w:w="1041"/>
        <w:gridCol w:w="3191"/>
      </w:tblGrid>
      <w:tr w:rsidR="00962E63" w:rsidRPr="00962E63" w:rsidTr="00E37D69">
        <w:trPr>
          <w:cantSplit/>
          <w:trHeight w:val="259"/>
        </w:trPr>
        <w:tc>
          <w:tcPr>
            <w:tcW w:w="2975" w:type="dxa"/>
            <w:vMerge w:val="restart"/>
            <w:vAlign w:val="center"/>
          </w:tcPr>
          <w:p w:rsidR="00962E63" w:rsidRPr="00962E63" w:rsidRDefault="00962E63" w:rsidP="00697FC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962E6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ж</w:t>
            </w:r>
            <w:r w:rsidRPr="00962E6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аименование объектов</w:t>
            </w:r>
          </w:p>
        </w:tc>
        <w:tc>
          <w:tcPr>
            <w:tcW w:w="3538" w:type="dxa"/>
            <w:gridSpan w:val="3"/>
            <w:vAlign w:val="center"/>
          </w:tcPr>
          <w:p w:rsidR="00962E63" w:rsidRPr="00962E63" w:rsidRDefault="00962E63" w:rsidP="00697FC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962E6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Режимы</w:t>
            </w:r>
          </w:p>
        </w:tc>
        <w:tc>
          <w:tcPr>
            <w:tcW w:w="3191" w:type="dxa"/>
            <w:vMerge w:val="restart"/>
            <w:vAlign w:val="center"/>
          </w:tcPr>
          <w:p w:rsidR="00962E63" w:rsidRPr="00962E63" w:rsidRDefault="00962E63" w:rsidP="00697FC4">
            <w:pPr>
              <w:spacing w:after="0" w:line="240" w:lineRule="auto"/>
              <w:ind w:left="-105" w:right="-64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962E6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Химический контроль</w:t>
            </w:r>
          </w:p>
        </w:tc>
      </w:tr>
      <w:tr w:rsidR="00962E63" w:rsidRPr="00962E63" w:rsidTr="00E37D69">
        <w:trPr>
          <w:cantSplit/>
          <w:trHeight w:val="138"/>
        </w:trPr>
        <w:tc>
          <w:tcPr>
            <w:tcW w:w="2975" w:type="dxa"/>
            <w:vMerge/>
            <w:vAlign w:val="center"/>
          </w:tcPr>
          <w:p w:rsidR="00962E63" w:rsidRPr="00962E63" w:rsidRDefault="00962E63" w:rsidP="00697FC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:rsidR="00962E63" w:rsidRPr="00962E63" w:rsidRDefault="00962E63" w:rsidP="00697FC4">
            <w:pPr>
              <w:spacing w:after="0" w:line="240" w:lineRule="auto"/>
              <w:ind w:left="-78" w:right="-69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962E6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давление пара, атм.</w:t>
            </w:r>
          </w:p>
        </w:tc>
        <w:tc>
          <w:tcPr>
            <w:tcW w:w="1179" w:type="dxa"/>
            <w:vAlign w:val="center"/>
          </w:tcPr>
          <w:p w:rsidR="00962E63" w:rsidRPr="00962E63" w:rsidRDefault="00962E63" w:rsidP="00697FC4">
            <w:pPr>
              <w:spacing w:after="0" w:line="240" w:lineRule="auto"/>
              <w:ind w:left="-78" w:right="-69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proofErr w:type="gramStart"/>
            <w:r w:rsidRPr="00962E6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темпера-тура</w:t>
            </w:r>
            <w:proofErr w:type="gramEnd"/>
            <w:r w:rsidRPr="00962E6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, ºС</w:t>
            </w:r>
          </w:p>
        </w:tc>
        <w:tc>
          <w:tcPr>
            <w:tcW w:w="1040" w:type="dxa"/>
            <w:vAlign w:val="center"/>
          </w:tcPr>
          <w:p w:rsidR="00962E63" w:rsidRPr="00962E63" w:rsidRDefault="00962E63" w:rsidP="00697FC4">
            <w:pPr>
              <w:spacing w:after="0" w:line="240" w:lineRule="auto"/>
              <w:ind w:left="-78" w:right="-69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962E6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время, мин</w:t>
            </w:r>
          </w:p>
        </w:tc>
        <w:tc>
          <w:tcPr>
            <w:tcW w:w="3191" w:type="dxa"/>
            <w:vMerge/>
            <w:vAlign w:val="center"/>
          </w:tcPr>
          <w:p w:rsidR="00962E63" w:rsidRPr="00962E63" w:rsidRDefault="00962E63" w:rsidP="00697FC4">
            <w:pPr>
              <w:spacing w:after="0" w:line="240" w:lineRule="auto"/>
              <w:ind w:left="-105" w:right="-64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962E63" w:rsidRPr="00962E63" w:rsidTr="00E37D69">
        <w:trPr>
          <w:trHeight w:val="433"/>
        </w:trPr>
        <w:tc>
          <w:tcPr>
            <w:tcW w:w="2975" w:type="dxa"/>
          </w:tcPr>
          <w:p w:rsidR="00962E63" w:rsidRPr="00962E63" w:rsidRDefault="00962E63" w:rsidP="00697FC4">
            <w:pPr>
              <w:spacing w:after="0" w:line="240" w:lineRule="auto"/>
              <w:ind w:left="-56" w:right="-6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962E6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Основной режим  – изделия из металла, стекла, текстильных материалов </w:t>
            </w:r>
          </w:p>
        </w:tc>
        <w:tc>
          <w:tcPr>
            <w:tcW w:w="1318" w:type="dxa"/>
            <w:vAlign w:val="center"/>
          </w:tcPr>
          <w:p w:rsidR="00962E63" w:rsidRPr="00962E63" w:rsidRDefault="00962E63" w:rsidP="00697FC4">
            <w:pPr>
              <w:spacing w:after="0" w:line="240" w:lineRule="auto"/>
              <w:ind w:left="-78" w:right="-69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962E6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2,0</w:t>
            </w:r>
          </w:p>
        </w:tc>
        <w:tc>
          <w:tcPr>
            <w:tcW w:w="1179" w:type="dxa"/>
            <w:vAlign w:val="center"/>
          </w:tcPr>
          <w:p w:rsidR="00962E63" w:rsidRPr="00962E63" w:rsidRDefault="00962E63" w:rsidP="00697FC4">
            <w:pPr>
              <w:spacing w:after="0" w:line="240" w:lineRule="auto"/>
              <w:ind w:left="-78" w:right="-69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962E6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132</w:t>
            </w:r>
          </w:p>
        </w:tc>
        <w:tc>
          <w:tcPr>
            <w:tcW w:w="1040" w:type="dxa"/>
            <w:vAlign w:val="center"/>
          </w:tcPr>
          <w:p w:rsidR="00962E63" w:rsidRPr="00962E63" w:rsidRDefault="00962E63" w:rsidP="00697FC4">
            <w:pPr>
              <w:spacing w:after="0" w:line="240" w:lineRule="auto"/>
              <w:ind w:left="-78" w:right="-69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962E6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20</w:t>
            </w:r>
          </w:p>
        </w:tc>
        <w:tc>
          <w:tcPr>
            <w:tcW w:w="3191" w:type="dxa"/>
          </w:tcPr>
          <w:p w:rsidR="00962E63" w:rsidRPr="00962E63" w:rsidRDefault="00962E63" w:rsidP="00697FC4">
            <w:pPr>
              <w:spacing w:after="0" w:line="240" w:lineRule="auto"/>
              <w:ind w:left="-105" w:right="-64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962E6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ИС-132 (термоиндикаторная лента)</w:t>
            </w:r>
          </w:p>
        </w:tc>
      </w:tr>
      <w:tr w:rsidR="00962E63" w:rsidRPr="00962E63" w:rsidTr="00697FC4">
        <w:trPr>
          <w:trHeight w:val="70"/>
        </w:trPr>
        <w:tc>
          <w:tcPr>
            <w:tcW w:w="2975" w:type="dxa"/>
          </w:tcPr>
          <w:p w:rsidR="00962E63" w:rsidRPr="00962E63" w:rsidRDefault="00962E63" w:rsidP="00697FC4">
            <w:pPr>
              <w:spacing w:after="0" w:line="240" w:lineRule="auto"/>
              <w:ind w:left="-56" w:right="-6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962E6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Щадящий режим – изделия из резины, латекса и полимерных материалов</w:t>
            </w:r>
          </w:p>
        </w:tc>
        <w:tc>
          <w:tcPr>
            <w:tcW w:w="1318" w:type="dxa"/>
            <w:vAlign w:val="center"/>
          </w:tcPr>
          <w:p w:rsidR="00962E63" w:rsidRPr="00962E63" w:rsidRDefault="00962E63" w:rsidP="00697FC4">
            <w:pPr>
              <w:spacing w:after="0" w:line="240" w:lineRule="auto"/>
              <w:ind w:left="-78" w:right="-69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962E6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1,1</w:t>
            </w:r>
          </w:p>
        </w:tc>
        <w:tc>
          <w:tcPr>
            <w:tcW w:w="1179" w:type="dxa"/>
            <w:vAlign w:val="center"/>
          </w:tcPr>
          <w:p w:rsidR="00962E63" w:rsidRPr="00962E63" w:rsidRDefault="00962E63" w:rsidP="00697FC4">
            <w:pPr>
              <w:spacing w:after="0" w:line="240" w:lineRule="auto"/>
              <w:ind w:left="-78" w:right="-69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962E6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120</w:t>
            </w:r>
          </w:p>
        </w:tc>
        <w:tc>
          <w:tcPr>
            <w:tcW w:w="1040" w:type="dxa"/>
            <w:vAlign w:val="center"/>
          </w:tcPr>
          <w:p w:rsidR="00962E63" w:rsidRPr="00962E63" w:rsidRDefault="00962E63" w:rsidP="00697FC4">
            <w:pPr>
              <w:spacing w:after="0" w:line="240" w:lineRule="auto"/>
              <w:ind w:left="-78" w:right="-69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962E6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45</w:t>
            </w:r>
          </w:p>
        </w:tc>
        <w:tc>
          <w:tcPr>
            <w:tcW w:w="3191" w:type="dxa"/>
          </w:tcPr>
          <w:p w:rsidR="00962E63" w:rsidRPr="00962E63" w:rsidRDefault="00962E63" w:rsidP="00697FC4">
            <w:pPr>
              <w:spacing w:after="0" w:line="240" w:lineRule="auto"/>
              <w:ind w:left="-105" w:right="-64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962E6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ИС-120 (термоиндикаторная лента)</w:t>
            </w:r>
          </w:p>
        </w:tc>
      </w:tr>
    </w:tbl>
    <w:p w:rsidR="00962E63" w:rsidRPr="00962E63" w:rsidRDefault="00962E63" w:rsidP="00697F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napToGrid w:val="0"/>
        </w:rPr>
      </w:pPr>
      <w:r w:rsidRPr="00962E63">
        <w:rPr>
          <w:rFonts w:ascii="Times New Roman" w:hAnsi="Times New Roman" w:cs="Times New Roman"/>
          <w:i/>
          <w:snapToGrid w:val="0"/>
        </w:rPr>
        <w:t xml:space="preserve">Сроки сохранения стерильности изделий зависят от вида коробки в условиях герметичности: </w:t>
      </w:r>
    </w:p>
    <w:p w:rsidR="00962E63" w:rsidRPr="00962E63" w:rsidRDefault="00962E63" w:rsidP="00697FC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962E63">
        <w:rPr>
          <w:rFonts w:ascii="Times New Roman" w:hAnsi="Times New Roman" w:cs="Times New Roman"/>
          <w:snapToGrid w:val="0"/>
        </w:rPr>
        <w:t xml:space="preserve">КС – 3 суток (72 часа); </w:t>
      </w:r>
    </w:p>
    <w:p w:rsidR="00962E63" w:rsidRPr="00962E63" w:rsidRDefault="00962E63" w:rsidP="00697FC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2E63">
        <w:rPr>
          <w:rFonts w:ascii="Times New Roman" w:hAnsi="Times New Roman" w:cs="Times New Roman"/>
          <w:snapToGrid w:val="0"/>
        </w:rPr>
        <w:t>КФ – до 20 суток при условии ежемесячной смены фильтра.</w:t>
      </w:r>
    </w:p>
    <w:p w:rsidR="00962E63" w:rsidRDefault="00962E63" w:rsidP="00697F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napToGrid w:val="0"/>
        </w:rPr>
      </w:pPr>
    </w:p>
    <w:p w:rsidR="00962E63" w:rsidRPr="00962E63" w:rsidRDefault="00962E63" w:rsidP="00697F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napToGrid w:val="0"/>
        </w:rPr>
      </w:pPr>
      <w:r w:rsidRPr="00962E63">
        <w:rPr>
          <w:rFonts w:ascii="Times New Roman" w:hAnsi="Times New Roman" w:cs="Times New Roman"/>
          <w:b/>
          <w:snapToGrid w:val="0"/>
        </w:rPr>
        <w:t>Гласперленовый метод стерилизации</w:t>
      </w:r>
    </w:p>
    <w:p w:rsidR="00962E63" w:rsidRPr="00962E63" w:rsidRDefault="00962E63" w:rsidP="00697FC4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</w:rPr>
      </w:pPr>
      <w:r w:rsidRPr="00962E63">
        <w:rPr>
          <w:rFonts w:ascii="Times New Roman" w:hAnsi="Times New Roman" w:cs="Times New Roman"/>
          <w:snapToGrid w:val="0"/>
        </w:rPr>
        <w:t xml:space="preserve">Стерилизуют цельнометаллические стоматологические, косметологические инструменты, погружая их в среду </w:t>
      </w:r>
      <w:proofErr w:type="gramStart"/>
      <w:r w:rsidRPr="00962E63">
        <w:rPr>
          <w:rFonts w:ascii="Times New Roman" w:hAnsi="Times New Roman" w:cs="Times New Roman"/>
          <w:snapToGrid w:val="0"/>
        </w:rPr>
        <w:t>стеклянных шариков, нагретых до 190-250ºС. Время обработки указано</w:t>
      </w:r>
      <w:proofErr w:type="gramEnd"/>
      <w:r w:rsidRPr="00962E63">
        <w:rPr>
          <w:rFonts w:ascii="Times New Roman" w:hAnsi="Times New Roman" w:cs="Times New Roman"/>
          <w:snapToGrid w:val="0"/>
        </w:rPr>
        <w:t xml:space="preserve"> в инструкции по эксплуатации конкретного стерилизатора.</w:t>
      </w:r>
    </w:p>
    <w:p w:rsidR="00697FC4" w:rsidRDefault="00697FC4" w:rsidP="00697FC4">
      <w:pPr>
        <w:spacing w:after="0" w:line="240" w:lineRule="auto"/>
        <w:jc w:val="center"/>
        <w:rPr>
          <w:rFonts w:ascii="Times New Roman" w:hAnsi="Times New Roman" w:cs="Times New Roman"/>
          <w:b/>
          <w:caps/>
          <w:snapToGrid w:val="0"/>
        </w:rPr>
      </w:pPr>
    </w:p>
    <w:p w:rsidR="00962E63" w:rsidRPr="00962E63" w:rsidRDefault="00962E63" w:rsidP="00697FC4">
      <w:pPr>
        <w:spacing w:after="0" w:line="240" w:lineRule="auto"/>
        <w:jc w:val="center"/>
        <w:rPr>
          <w:rFonts w:ascii="Times New Roman" w:hAnsi="Times New Roman" w:cs="Times New Roman"/>
          <w:b/>
          <w:caps/>
          <w:snapToGrid w:val="0"/>
        </w:rPr>
      </w:pPr>
      <w:r w:rsidRPr="00962E63">
        <w:rPr>
          <w:rFonts w:ascii="Times New Roman" w:hAnsi="Times New Roman" w:cs="Times New Roman"/>
          <w:b/>
          <w:caps/>
          <w:snapToGrid w:val="0"/>
        </w:rPr>
        <w:t>Химическая стерилизация</w:t>
      </w:r>
    </w:p>
    <w:p w:rsidR="00962E63" w:rsidRDefault="00962E63" w:rsidP="00697FC4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962E63">
        <w:rPr>
          <w:rFonts w:ascii="Times New Roman" w:hAnsi="Times New Roman" w:cs="Times New Roman"/>
          <w:b/>
          <w:snapToGrid w:val="0"/>
        </w:rPr>
        <w:t>Стерилизация растворами химических препаратов</w:t>
      </w:r>
    </w:p>
    <w:p w:rsidR="00697FC4" w:rsidRPr="00962E63" w:rsidRDefault="00697FC4" w:rsidP="00697FC4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962E63" w:rsidRPr="00962E63" w:rsidRDefault="00962E63" w:rsidP="00697FC4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</w:rPr>
      </w:pPr>
      <w:r w:rsidRPr="00962E63">
        <w:rPr>
          <w:rFonts w:ascii="Times New Roman" w:hAnsi="Times New Roman" w:cs="Times New Roman"/>
          <w:snapToGrid w:val="0"/>
        </w:rPr>
        <w:t>Изделия медицинского назначения из термолабильных материалов подвергают стерилизации в химических растворах с целью сохранности. Конструкция этих изделий  исключает физические методы стерилизации. Для изделий часто используют стерилянты комнатной температуры, поэтому способ иногда называют «холодным». При этом необходим хороший доступ стерилизующего средства и промывной жидкости ко всем стерилизуемым поверхностям изделия. Стерилянт – химическое вещество различного происхождения и состава, вызывающее гибель всех видов микроорганизмов, в том числе бактерий и грибов.</w:t>
      </w:r>
    </w:p>
    <w:p w:rsidR="00962E63" w:rsidRPr="00962E63" w:rsidRDefault="00962E63" w:rsidP="00697FC4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</w:rPr>
      </w:pPr>
      <w:r w:rsidRPr="00962E63">
        <w:rPr>
          <w:rFonts w:ascii="Times New Roman" w:hAnsi="Times New Roman" w:cs="Times New Roman"/>
          <w:snapToGrid w:val="0"/>
        </w:rPr>
        <w:t>Стерилизацию проводят при полном погружении сухих изделий в раствор, разъемных – в разобранном виде. Каналы и полости заполняют раствором.</w:t>
      </w:r>
    </w:p>
    <w:p w:rsidR="00962E63" w:rsidRPr="00962E63" w:rsidRDefault="00962E63" w:rsidP="00697FC4">
      <w:pPr>
        <w:spacing w:after="0" w:line="240" w:lineRule="auto"/>
        <w:ind w:left="66"/>
        <w:jc w:val="both"/>
        <w:rPr>
          <w:rFonts w:ascii="Times New Roman" w:hAnsi="Times New Roman" w:cs="Times New Roman"/>
          <w:snapToGrid w:val="0"/>
        </w:rPr>
      </w:pPr>
      <w:r w:rsidRPr="00962E63">
        <w:rPr>
          <w:rFonts w:ascii="Times New Roman" w:hAnsi="Times New Roman" w:cs="Times New Roman"/>
          <w:snapToGrid w:val="0"/>
        </w:rPr>
        <w:t>После стерилизации все манипуляции проводят в условиях строгой асептики. Изделия извлекают из раствора стерильными пинцетами,  удаляют раствор из каналов и полостей. А затем промывают стерильной жидкостью и  высушивают стерильными салфетками. Изделия используют сразу по назначению или помещают на хранение в стерильный контейнер.</w:t>
      </w:r>
    </w:p>
    <w:p w:rsidR="00697FC4" w:rsidRDefault="00697FC4" w:rsidP="00697FC4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697FC4" w:rsidRDefault="00697FC4" w:rsidP="00697FC4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697FC4" w:rsidRDefault="00697FC4">
      <w:pPr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br w:type="page"/>
      </w:r>
    </w:p>
    <w:p w:rsidR="00962E63" w:rsidRPr="00962E63" w:rsidRDefault="00962E63" w:rsidP="00697F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2E63">
        <w:rPr>
          <w:rFonts w:ascii="Times New Roman" w:hAnsi="Times New Roman" w:cs="Times New Roman"/>
          <w:b/>
          <w:snapToGrid w:val="0"/>
        </w:rPr>
        <w:lastRenderedPageBreak/>
        <w:t>Стерилизация химическими растворами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6"/>
        <w:gridCol w:w="969"/>
        <w:gridCol w:w="1254"/>
        <w:gridCol w:w="741"/>
        <w:gridCol w:w="3433"/>
        <w:gridCol w:w="2059"/>
      </w:tblGrid>
      <w:tr w:rsidR="00962E63" w:rsidRPr="00962E63" w:rsidTr="00E37D69">
        <w:trPr>
          <w:cantSplit/>
        </w:trPr>
        <w:tc>
          <w:tcPr>
            <w:tcW w:w="1466" w:type="dxa"/>
            <w:vMerge w:val="restart"/>
            <w:vAlign w:val="center"/>
          </w:tcPr>
          <w:p w:rsidR="00962E63" w:rsidRPr="00962E63" w:rsidRDefault="00962E63" w:rsidP="00697FC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E63">
              <w:rPr>
                <w:rFonts w:ascii="Times New Roman" w:hAnsi="Times New Roman" w:cs="Times New Roman"/>
                <w:sz w:val="16"/>
                <w:szCs w:val="16"/>
              </w:rPr>
              <w:t>Препарат</w:t>
            </w:r>
          </w:p>
        </w:tc>
        <w:tc>
          <w:tcPr>
            <w:tcW w:w="2964" w:type="dxa"/>
            <w:gridSpan w:val="3"/>
            <w:vAlign w:val="center"/>
          </w:tcPr>
          <w:p w:rsidR="00962E63" w:rsidRPr="00962E63" w:rsidRDefault="00962E63" w:rsidP="0069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E63">
              <w:rPr>
                <w:rFonts w:ascii="Times New Roman" w:hAnsi="Times New Roman" w:cs="Times New Roman"/>
                <w:sz w:val="16"/>
                <w:szCs w:val="16"/>
              </w:rPr>
              <w:t>Режим стерилизации</w:t>
            </w:r>
          </w:p>
        </w:tc>
        <w:tc>
          <w:tcPr>
            <w:tcW w:w="3433" w:type="dxa"/>
            <w:vMerge w:val="restart"/>
            <w:vAlign w:val="center"/>
          </w:tcPr>
          <w:p w:rsidR="00962E63" w:rsidRPr="00962E63" w:rsidRDefault="00962E63" w:rsidP="00697FC4">
            <w:pPr>
              <w:spacing w:after="0" w:line="240" w:lineRule="auto"/>
              <w:ind w:left="-81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E63">
              <w:rPr>
                <w:rFonts w:ascii="Times New Roman" w:hAnsi="Times New Roman" w:cs="Times New Roman"/>
                <w:sz w:val="16"/>
                <w:szCs w:val="16"/>
              </w:rPr>
              <w:t>Вид, изделий, рекомендуемых к стерилизации данным методом</w:t>
            </w:r>
          </w:p>
        </w:tc>
        <w:tc>
          <w:tcPr>
            <w:tcW w:w="2059" w:type="dxa"/>
            <w:vMerge w:val="restart"/>
            <w:vAlign w:val="center"/>
          </w:tcPr>
          <w:p w:rsidR="00962E63" w:rsidRPr="00962E63" w:rsidRDefault="00962E63" w:rsidP="00697FC4">
            <w:pPr>
              <w:spacing w:after="0" w:line="240" w:lineRule="auto"/>
              <w:ind w:righ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E63">
              <w:rPr>
                <w:rFonts w:ascii="Times New Roman" w:hAnsi="Times New Roman" w:cs="Times New Roman"/>
                <w:sz w:val="16"/>
                <w:szCs w:val="16"/>
              </w:rPr>
              <w:t>Условия проведения стерилизации</w:t>
            </w:r>
          </w:p>
        </w:tc>
      </w:tr>
      <w:tr w:rsidR="00962E63" w:rsidRPr="00962E63" w:rsidTr="00E37D69">
        <w:trPr>
          <w:cantSplit/>
          <w:trHeight w:val="840"/>
        </w:trPr>
        <w:tc>
          <w:tcPr>
            <w:tcW w:w="1466" w:type="dxa"/>
            <w:vMerge/>
            <w:vAlign w:val="center"/>
          </w:tcPr>
          <w:p w:rsidR="00962E63" w:rsidRPr="00962E63" w:rsidRDefault="00962E63" w:rsidP="0069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962E63" w:rsidRPr="00962E63" w:rsidRDefault="00962E63" w:rsidP="00697FC4">
            <w:pPr>
              <w:spacing w:after="0" w:line="240" w:lineRule="auto"/>
              <w:ind w:left="-64"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E63">
              <w:rPr>
                <w:rFonts w:ascii="Times New Roman" w:hAnsi="Times New Roman" w:cs="Times New Roman"/>
                <w:sz w:val="16"/>
                <w:szCs w:val="16"/>
              </w:rPr>
              <w:t xml:space="preserve">температура, </w:t>
            </w:r>
            <w:r w:rsidRPr="00962E63">
              <w:rPr>
                <w:rFonts w:ascii="Times New Roman" w:hAnsi="Times New Roman" w:cs="Times New Roman"/>
                <w:sz w:val="16"/>
                <w:szCs w:val="16"/>
              </w:rPr>
              <w:sym w:font="Symbol" w:char="F0B0"/>
            </w:r>
            <w:proofErr w:type="gramStart"/>
            <w:r w:rsidRPr="00962E6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1254" w:type="dxa"/>
            <w:vAlign w:val="center"/>
          </w:tcPr>
          <w:p w:rsidR="00962E63" w:rsidRPr="00962E63" w:rsidRDefault="00962E63" w:rsidP="00697FC4">
            <w:pPr>
              <w:spacing w:after="0" w:line="240" w:lineRule="auto"/>
              <w:ind w:left="-64"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E63">
              <w:rPr>
                <w:rFonts w:ascii="Times New Roman" w:hAnsi="Times New Roman" w:cs="Times New Roman"/>
                <w:sz w:val="16"/>
                <w:szCs w:val="16"/>
              </w:rPr>
              <w:t>концентрация рабочего раствора, %</w:t>
            </w:r>
          </w:p>
        </w:tc>
        <w:tc>
          <w:tcPr>
            <w:tcW w:w="741" w:type="dxa"/>
            <w:vAlign w:val="center"/>
          </w:tcPr>
          <w:p w:rsidR="00962E63" w:rsidRPr="00962E63" w:rsidRDefault="00962E63" w:rsidP="00697FC4">
            <w:pPr>
              <w:spacing w:after="0" w:line="240" w:lineRule="auto"/>
              <w:ind w:left="-64"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E63">
              <w:rPr>
                <w:rFonts w:ascii="Times New Roman" w:hAnsi="Times New Roman" w:cs="Times New Roman"/>
                <w:sz w:val="16"/>
                <w:szCs w:val="16"/>
              </w:rPr>
              <w:t>экспозиция, мин</w:t>
            </w:r>
          </w:p>
        </w:tc>
        <w:tc>
          <w:tcPr>
            <w:tcW w:w="3433" w:type="dxa"/>
            <w:vMerge/>
            <w:vAlign w:val="center"/>
          </w:tcPr>
          <w:p w:rsidR="00962E63" w:rsidRPr="00962E63" w:rsidRDefault="00962E63" w:rsidP="00697FC4">
            <w:pPr>
              <w:spacing w:after="0" w:line="240" w:lineRule="auto"/>
              <w:ind w:left="-81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9" w:type="dxa"/>
            <w:vMerge/>
            <w:vAlign w:val="center"/>
          </w:tcPr>
          <w:p w:rsidR="00962E63" w:rsidRPr="00962E63" w:rsidRDefault="00962E63" w:rsidP="00697FC4">
            <w:pPr>
              <w:spacing w:after="0" w:line="240" w:lineRule="auto"/>
              <w:ind w:righ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E63" w:rsidRPr="00962E63" w:rsidTr="00E37D69">
        <w:trPr>
          <w:cantSplit/>
          <w:trHeight w:val="467"/>
        </w:trPr>
        <w:tc>
          <w:tcPr>
            <w:tcW w:w="1466" w:type="dxa"/>
            <w:vMerge w:val="restart"/>
            <w:vAlign w:val="center"/>
          </w:tcPr>
          <w:p w:rsidR="00962E63" w:rsidRPr="00962E63" w:rsidRDefault="00962E63" w:rsidP="00697F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E63">
              <w:rPr>
                <w:rFonts w:ascii="Times New Roman" w:hAnsi="Times New Roman" w:cs="Times New Roman"/>
                <w:sz w:val="16"/>
                <w:szCs w:val="16"/>
              </w:rPr>
              <w:t xml:space="preserve">Перекись водорода </w:t>
            </w:r>
          </w:p>
        </w:tc>
        <w:tc>
          <w:tcPr>
            <w:tcW w:w="969" w:type="dxa"/>
            <w:tcBorders>
              <w:bottom w:val="nil"/>
            </w:tcBorders>
          </w:tcPr>
          <w:p w:rsidR="00962E63" w:rsidRPr="00962E63" w:rsidRDefault="00962E63" w:rsidP="0069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E6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54" w:type="dxa"/>
            <w:tcBorders>
              <w:bottom w:val="nil"/>
            </w:tcBorders>
          </w:tcPr>
          <w:p w:rsidR="00962E63" w:rsidRPr="00962E63" w:rsidRDefault="00962E63" w:rsidP="0069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E63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741" w:type="dxa"/>
            <w:tcBorders>
              <w:bottom w:val="nil"/>
            </w:tcBorders>
          </w:tcPr>
          <w:p w:rsidR="00962E63" w:rsidRPr="00962E63" w:rsidRDefault="00962E63" w:rsidP="0069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E63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3433" w:type="dxa"/>
            <w:vMerge w:val="restart"/>
          </w:tcPr>
          <w:p w:rsidR="00962E63" w:rsidRPr="00962E63" w:rsidRDefault="00962E63" w:rsidP="00697FC4">
            <w:pPr>
              <w:spacing w:after="0" w:line="240" w:lineRule="auto"/>
              <w:ind w:left="-81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62E63">
              <w:rPr>
                <w:rFonts w:ascii="Times New Roman" w:hAnsi="Times New Roman" w:cs="Times New Roman"/>
                <w:sz w:val="16"/>
                <w:szCs w:val="16"/>
              </w:rPr>
              <w:t>Изделия из полимерных материалов (пластмассы, резины), стекла, коррозионностойких металлов</w:t>
            </w:r>
          </w:p>
        </w:tc>
        <w:tc>
          <w:tcPr>
            <w:tcW w:w="2059" w:type="dxa"/>
            <w:vMerge w:val="restart"/>
          </w:tcPr>
          <w:p w:rsidR="00962E63" w:rsidRPr="00962E63" w:rsidRDefault="00962E63" w:rsidP="00697FC4">
            <w:pPr>
              <w:spacing w:after="0" w:line="240" w:lineRule="auto"/>
              <w:ind w:left="-52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E63">
              <w:rPr>
                <w:rFonts w:ascii="Times New Roman" w:hAnsi="Times New Roman" w:cs="Times New Roman"/>
                <w:sz w:val="16"/>
                <w:szCs w:val="16"/>
              </w:rPr>
              <w:t>Полное погружение изделий в раствор (с заполнением каналов и полостей) на время стерилизационной выдержки</w:t>
            </w:r>
          </w:p>
        </w:tc>
      </w:tr>
      <w:tr w:rsidR="00962E63" w:rsidRPr="00962E63" w:rsidTr="00E37D69">
        <w:trPr>
          <w:cantSplit/>
        </w:trPr>
        <w:tc>
          <w:tcPr>
            <w:tcW w:w="1466" w:type="dxa"/>
            <w:vMerge/>
          </w:tcPr>
          <w:p w:rsidR="00962E63" w:rsidRPr="00962E63" w:rsidRDefault="00962E63" w:rsidP="00697F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</w:tcBorders>
          </w:tcPr>
          <w:p w:rsidR="00962E63" w:rsidRPr="00962E63" w:rsidRDefault="00962E63" w:rsidP="0069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E6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54" w:type="dxa"/>
            <w:tcBorders>
              <w:top w:val="nil"/>
            </w:tcBorders>
          </w:tcPr>
          <w:p w:rsidR="00962E63" w:rsidRPr="00962E63" w:rsidRDefault="00962E63" w:rsidP="0069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E63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741" w:type="dxa"/>
            <w:tcBorders>
              <w:top w:val="nil"/>
            </w:tcBorders>
          </w:tcPr>
          <w:p w:rsidR="00962E63" w:rsidRPr="00962E63" w:rsidRDefault="00962E63" w:rsidP="0069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E63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3433" w:type="dxa"/>
            <w:vMerge/>
          </w:tcPr>
          <w:p w:rsidR="00962E63" w:rsidRPr="00962E63" w:rsidRDefault="00962E63" w:rsidP="00697FC4">
            <w:pPr>
              <w:spacing w:after="0" w:line="240" w:lineRule="auto"/>
              <w:ind w:left="-81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9" w:type="dxa"/>
            <w:vMerge/>
          </w:tcPr>
          <w:p w:rsidR="00962E63" w:rsidRPr="00962E63" w:rsidRDefault="00962E63" w:rsidP="00697F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E63" w:rsidRPr="00962E63" w:rsidTr="00E37D69">
        <w:trPr>
          <w:cantSplit/>
          <w:trHeight w:val="502"/>
        </w:trPr>
        <w:tc>
          <w:tcPr>
            <w:tcW w:w="1466" w:type="dxa"/>
            <w:vMerge w:val="restart"/>
          </w:tcPr>
          <w:p w:rsidR="00962E63" w:rsidRPr="00962E63" w:rsidRDefault="00962E63" w:rsidP="00697F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E63">
              <w:rPr>
                <w:rFonts w:ascii="Times New Roman" w:hAnsi="Times New Roman" w:cs="Times New Roman"/>
                <w:sz w:val="16"/>
                <w:szCs w:val="16"/>
              </w:rPr>
              <w:t>Глутарал, Глутарал-Н</w:t>
            </w:r>
          </w:p>
        </w:tc>
        <w:tc>
          <w:tcPr>
            <w:tcW w:w="969" w:type="dxa"/>
            <w:vMerge w:val="restart"/>
          </w:tcPr>
          <w:p w:rsidR="00962E63" w:rsidRPr="00962E63" w:rsidRDefault="00962E63" w:rsidP="0069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E6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54" w:type="dxa"/>
            <w:vMerge w:val="restart"/>
          </w:tcPr>
          <w:p w:rsidR="00962E63" w:rsidRPr="00962E63" w:rsidRDefault="00962E63" w:rsidP="00697FC4">
            <w:pPr>
              <w:spacing w:after="0" w:line="240" w:lineRule="auto"/>
              <w:ind w:left="-76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E63">
              <w:rPr>
                <w:rFonts w:ascii="Times New Roman" w:hAnsi="Times New Roman" w:cs="Times New Roman"/>
                <w:sz w:val="16"/>
                <w:szCs w:val="16"/>
              </w:rPr>
              <w:t>применяют без разведения</w:t>
            </w:r>
          </w:p>
        </w:tc>
        <w:tc>
          <w:tcPr>
            <w:tcW w:w="741" w:type="dxa"/>
          </w:tcPr>
          <w:p w:rsidR="00962E63" w:rsidRPr="00962E63" w:rsidRDefault="00962E63" w:rsidP="0069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E63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3433" w:type="dxa"/>
          </w:tcPr>
          <w:p w:rsidR="00962E63" w:rsidRPr="00962E63" w:rsidRDefault="00962E63" w:rsidP="00697FC4">
            <w:pPr>
              <w:spacing w:after="0" w:line="240" w:lineRule="auto"/>
              <w:ind w:left="-81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62E63">
              <w:rPr>
                <w:rFonts w:ascii="Times New Roman" w:hAnsi="Times New Roman" w:cs="Times New Roman"/>
                <w:sz w:val="16"/>
                <w:szCs w:val="16"/>
              </w:rPr>
              <w:t>Инструменты из металлов</w:t>
            </w:r>
          </w:p>
        </w:tc>
        <w:tc>
          <w:tcPr>
            <w:tcW w:w="2059" w:type="dxa"/>
            <w:vMerge/>
          </w:tcPr>
          <w:p w:rsidR="00962E63" w:rsidRPr="00962E63" w:rsidRDefault="00962E63" w:rsidP="00697F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E63" w:rsidRPr="00962E63" w:rsidTr="00E37D69">
        <w:trPr>
          <w:cantSplit/>
        </w:trPr>
        <w:tc>
          <w:tcPr>
            <w:tcW w:w="1466" w:type="dxa"/>
            <w:vMerge/>
          </w:tcPr>
          <w:p w:rsidR="00962E63" w:rsidRPr="00962E63" w:rsidRDefault="00962E63" w:rsidP="00697F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962E63" w:rsidRPr="00962E63" w:rsidRDefault="00962E63" w:rsidP="0069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962E63" w:rsidRPr="00962E63" w:rsidRDefault="00962E63" w:rsidP="0069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</w:tcPr>
          <w:p w:rsidR="00962E63" w:rsidRPr="00962E63" w:rsidRDefault="00962E63" w:rsidP="0069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E6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3433" w:type="dxa"/>
          </w:tcPr>
          <w:p w:rsidR="00962E63" w:rsidRPr="00962E63" w:rsidRDefault="00962E63" w:rsidP="00697FC4">
            <w:pPr>
              <w:spacing w:after="0" w:line="240" w:lineRule="auto"/>
              <w:ind w:left="-81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62E63">
              <w:rPr>
                <w:rFonts w:ascii="Times New Roman" w:hAnsi="Times New Roman" w:cs="Times New Roman"/>
                <w:sz w:val="16"/>
                <w:szCs w:val="16"/>
              </w:rPr>
              <w:t>Изделия из полимерных материалов (пластмассы, резины), стекла, металлов, в т.ч. эндоскопы и инструменты к ним</w:t>
            </w:r>
          </w:p>
        </w:tc>
        <w:tc>
          <w:tcPr>
            <w:tcW w:w="2059" w:type="dxa"/>
            <w:vMerge/>
          </w:tcPr>
          <w:p w:rsidR="00962E63" w:rsidRPr="00962E63" w:rsidRDefault="00962E63" w:rsidP="00697F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E63" w:rsidRPr="00962E63" w:rsidTr="00E37D69">
        <w:trPr>
          <w:cantSplit/>
          <w:trHeight w:val="660"/>
        </w:trPr>
        <w:tc>
          <w:tcPr>
            <w:tcW w:w="1466" w:type="dxa"/>
          </w:tcPr>
          <w:p w:rsidR="00962E63" w:rsidRPr="00962E63" w:rsidRDefault="00962E63" w:rsidP="00697FC4">
            <w:pPr>
              <w:spacing w:after="0" w:line="240" w:lineRule="auto"/>
              <w:ind w:left="-56" w:righ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962E63">
              <w:rPr>
                <w:rFonts w:ascii="Times New Roman" w:hAnsi="Times New Roman" w:cs="Times New Roman"/>
                <w:sz w:val="16"/>
                <w:szCs w:val="16"/>
              </w:rPr>
              <w:t>Лизоформин 3000</w:t>
            </w:r>
          </w:p>
        </w:tc>
        <w:tc>
          <w:tcPr>
            <w:tcW w:w="969" w:type="dxa"/>
          </w:tcPr>
          <w:p w:rsidR="00962E63" w:rsidRPr="00962E63" w:rsidRDefault="00962E63" w:rsidP="0069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E63">
              <w:rPr>
                <w:rFonts w:ascii="Times New Roman" w:hAnsi="Times New Roman" w:cs="Times New Roman"/>
                <w:sz w:val="16"/>
                <w:szCs w:val="16"/>
              </w:rPr>
              <w:t>40-50</w:t>
            </w:r>
          </w:p>
        </w:tc>
        <w:tc>
          <w:tcPr>
            <w:tcW w:w="1254" w:type="dxa"/>
          </w:tcPr>
          <w:p w:rsidR="00962E63" w:rsidRPr="00962E63" w:rsidRDefault="00962E63" w:rsidP="0069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E6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41" w:type="dxa"/>
          </w:tcPr>
          <w:p w:rsidR="00962E63" w:rsidRPr="00962E63" w:rsidRDefault="00962E63" w:rsidP="0069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E63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433" w:type="dxa"/>
          </w:tcPr>
          <w:p w:rsidR="00962E63" w:rsidRPr="00962E63" w:rsidRDefault="00962E63" w:rsidP="00697FC4">
            <w:pPr>
              <w:spacing w:after="0" w:line="240" w:lineRule="auto"/>
              <w:ind w:left="-81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62E63">
              <w:rPr>
                <w:rFonts w:ascii="Times New Roman" w:hAnsi="Times New Roman" w:cs="Times New Roman"/>
                <w:sz w:val="16"/>
                <w:szCs w:val="16"/>
              </w:rPr>
              <w:t>Изделия медицинского назначения (включая эндоскопы)</w:t>
            </w:r>
          </w:p>
        </w:tc>
        <w:tc>
          <w:tcPr>
            <w:tcW w:w="2059" w:type="dxa"/>
            <w:vMerge/>
          </w:tcPr>
          <w:p w:rsidR="00962E63" w:rsidRPr="00962E63" w:rsidRDefault="00962E63" w:rsidP="00697F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E63" w:rsidRPr="00962E63" w:rsidTr="00E37D69">
        <w:trPr>
          <w:cantSplit/>
        </w:trPr>
        <w:tc>
          <w:tcPr>
            <w:tcW w:w="1466" w:type="dxa"/>
          </w:tcPr>
          <w:p w:rsidR="00962E63" w:rsidRPr="00962E63" w:rsidRDefault="00962E63" w:rsidP="00697F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E63">
              <w:rPr>
                <w:rFonts w:ascii="Times New Roman" w:hAnsi="Times New Roman" w:cs="Times New Roman"/>
                <w:sz w:val="16"/>
                <w:szCs w:val="16"/>
              </w:rPr>
              <w:t>Анолит</w:t>
            </w:r>
          </w:p>
        </w:tc>
        <w:tc>
          <w:tcPr>
            <w:tcW w:w="969" w:type="dxa"/>
          </w:tcPr>
          <w:p w:rsidR="00962E63" w:rsidRPr="00962E63" w:rsidRDefault="00962E63" w:rsidP="0069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E63">
              <w:rPr>
                <w:rFonts w:ascii="Times New Roman" w:hAnsi="Times New Roman" w:cs="Times New Roman"/>
                <w:sz w:val="16"/>
                <w:szCs w:val="16"/>
              </w:rPr>
              <w:t>не менее 18</w:t>
            </w:r>
          </w:p>
        </w:tc>
        <w:tc>
          <w:tcPr>
            <w:tcW w:w="1254" w:type="dxa"/>
          </w:tcPr>
          <w:p w:rsidR="00962E63" w:rsidRPr="00962E63" w:rsidRDefault="00962E63" w:rsidP="0069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E63">
              <w:rPr>
                <w:rFonts w:ascii="Times New Roman" w:hAnsi="Times New Roman" w:cs="Times New Roman"/>
                <w:sz w:val="16"/>
                <w:szCs w:val="16"/>
              </w:rPr>
              <w:t>0,02-0,05</w:t>
            </w:r>
          </w:p>
        </w:tc>
        <w:tc>
          <w:tcPr>
            <w:tcW w:w="741" w:type="dxa"/>
          </w:tcPr>
          <w:p w:rsidR="00962E63" w:rsidRPr="00962E63" w:rsidRDefault="00962E63" w:rsidP="0069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E63">
              <w:rPr>
                <w:rFonts w:ascii="Times New Roman" w:hAnsi="Times New Roman" w:cs="Times New Roman"/>
                <w:sz w:val="16"/>
                <w:szCs w:val="16"/>
              </w:rPr>
              <w:t>15-300</w:t>
            </w:r>
          </w:p>
        </w:tc>
        <w:tc>
          <w:tcPr>
            <w:tcW w:w="3433" w:type="dxa"/>
          </w:tcPr>
          <w:p w:rsidR="00962E63" w:rsidRPr="00962E63" w:rsidRDefault="00962E63" w:rsidP="00697FC4">
            <w:pPr>
              <w:spacing w:after="0" w:line="240" w:lineRule="auto"/>
              <w:ind w:left="-81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62E63">
              <w:rPr>
                <w:rFonts w:ascii="Times New Roman" w:hAnsi="Times New Roman" w:cs="Times New Roman"/>
                <w:sz w:val="16"/>
                <w:szCs w:val="16"/>
              </w:rPr>
              <w:t>Изделия из полимерных материалов (пластмассы, резины), стекла, металлов, в т.ч. эндоскопы и инструменты к ним</w:t>
            </w:r>
          </w:p>
        </w:tc>
        <w:tc>
          <w:tcPr>
            <w:tcW w:w="2059" w:type="dxa"/>
            <w:vMerge/>
          </w:tcPr>
          <w:p w:rsidR="00962E63" w:rsidRPr="00962E63" w:rsidRDefault="00962E63" w:rsidP="00697F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62E63" w:rsidRPr="00962E63" w:rsidRDefault="00962E63" w:rsidP="00697FC4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</w:rPr>
      </w:pPr>
      <w:r w:rsidRPr="00962E63">
        <w:rPr>
          <w:rFonts w:ascii="Times New Roman" w:hAnsi="Times New Roman" w:cs="Times New Roman"/>
          <w:snapToGrid w:val="0"/>
        </w:rPr>
        <w:t xml:space="preserve">Стерилизация эндохирургического инструментария имеет свои особенности. Эндоскопы сконструированы с применением металла, стекла и оптического стекла; изделия дороги и требуют бережного обращения. Альтернативу физической стерилизации составляет </w:t>
      </w:r>
      <w:proofErr w:type="gramStart"/>
      <w:r w:rsidRPr="00962E63">
        <w:rPr>
          <w:rFonts w:ascii="Times New Roman" w:hAnsi="Times New Roman" w:cs="Times New Roman"/>
          <w:snapToGrid w:val="0"/>
        </w:rPr>
        <w:t>химическая</w:t>
      </w:r>
      <w:proofErr w:type="gramEnd"/>
      <w:r w:rsidRPr="00962E63">
        <w:rPr>
          <w:rFonts w:ascii="Times New Roman" w:hAnsi="Times New Roman" w:cs="Times New Roman"/>
          <w:snapToGrid w:val="0"/>
        </w:rPr>
        <w:t xml:space="preserve"> с применением современных средств.</w:t>
      </w:r>
    </w:p>
    <w:p w:rsidR="00697FC4" w:rsidRDefault="00697FC4" w:rsidP="00697FC4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962E63" w:rsidRDefault="00962E63" w:rsidP="00697FC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16"/>
          <w:szCs w:val="16"/>
        </w:rPr>
      </w:pPr>
    </w:p>
    <w:p w:rsidR="001E58B6" w:rsidRDefault="00962E63" w:rsidP="00697FC4">
      <w:pPr>
        <w:spacing w:after="0" w:line="240" w:lineRule="auto"/>
        <w:jc w:val="center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1E58B6">
        <w:rPr>
          <w:rFonts w:ascii="Times New Roman" w:hAnsi="Times New Roman" w:cs="Times New Roman"/>
          <w:b/>
          <w:bCs/>
          <w:iCs/>
          <w:snapToGrid w:val="0"/>
          <w:sz w:val="24"/>
          <w:szCs w:val="24"/>
        </w:rPr>
        <w:t>Плазменная стерилизация</w:t>
      </w:r>
      <w:r w:rsidR="001E58B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962E63" w:rsidRPr="00F8436D" w:rsidRDefault="001E58B6" w:rsidP="00697FC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F8436D">
        <w:rPr>
          <w:rFonts w:ascii="Times New Roman" w:hAnsi="Times New Roman" w:cs="Times New Roman"/>
          <w:iCs/>
          <w:snapToGrid w:val="0"/>
        </w:rPr>
        <w:t>С</w:t>
      </w:r>
      <w:r w:rsidR="00962E63" w:rsidRPr="00F8436D">
        <w:rPr>
          <w:rFonts w:ascii="Times New Roman" w:hAnsi="Times New Roman" w:cs="Times New Roman"/>
          <w:iCs/>
          <w:snapToGrid w:val="0"/>
        </w:rPr>
        <w:t>амый современный метод стерилизации.</w:t>
      </w:r>
      <w:r w:rsidR="00962E63" w:rsidRPr="00F8436D">
        <w:rPr>
          <w:rFonts w:ascii="Times New Roman" w:hAnsi="Times New Roman" w:cs="Times New Roman"/>
          <w:snapToGrid w:val="0"/>
        </w:rPr>
        <w:t xml:space="preserve"> Низкотемпературные плазменные стерилизаторы – новое поколение стерилизационного оборудования. </w:t>
      </w:r>
      <w:r w:rsidR="00962E63" w:rsidRPr="00F8436D">
        <w:rPr>
          <w:rFonts w:ascii="Times New Roman" w:hAnsi="Times New Roman" w:cs="Times New Roman"/>
          <w:b/>
          <w:bCs/>
          <w:snapToGrid w:val="0"/>
        </w:rPr>
        <w:t>Стерилизующий агент – пары водного раствора пероксида водорода и низкотемпературная плазма.</w:t>
      </w:r>
      <w:r w:rsidR="00962E63" w:rsidRPr="00F8436D">
        <w:rPr>
          <w:rFonts w:ascii="Times New Roman" w:hAnsi="Times New Roman" w:cs="Times New Roman"/>
          <w:b/>
          <w:bCs/>
          <w:iCs/>
          <w:snapToGrid w:val="0"/>
        </w:rPr>
        <w:t xml:space="preserve"> </w:t>
      </w:r>
    </w:p>
    <w:p w:rsidR="00962E63" w:rsidRPr="00F8436D" w:rsidRDefault="00962E63" w:rsidP="00697FC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F8436D">
        <w:rPr>
          <w:rFonts w:ascii="Times New Roman" w:hAnsi="Times New Roman" w:cs="Times New Roman"/>
          <w:snapToGrid w:val="0"/>
        </w:rPr>
        <w:t xml:space="preserve">Стерилизация – в сухой атмосфере при температуре 36°С. </w:t>
      </w:r>
    </w:p>
    <w:p w:rsidR="00962E63" w:rsidRPr="00F8436D" w:rsidRDefault="00962E63" w:rsidP="00697FC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F8436D">
        <w:rPr>
          <w:rFonts w:ascii="Times New Roman" w:hAnsi="Times New Roman" w:cs="Times New Roman"/>
          <w:snapToGrid w:val="0"/>
        </w:rPr>
        <w:t xml:space="preserve">Плазменные стерилизаторы размещают в ЦСО или в операционных блоках. </w:t>
      </w:r>
    </w:p>
    <w:p w:rsidR="00697FC4" w:rsidRPr="00F8436D" w:rsidRDefault="00962E63" w:rsidP="00F843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</w:rPr>
      </w:pPr>
      <w:r w:rsidRPr="00F8436D">
        <w:rPr>
          <w:rFonts w:ascii="Times New Roman" w:hAnsi="Times New Roman" w:cs="Times New Roman"/>
          <w:snapToGrid w:val="0"/>
        </w:rPr>
        <w:t xml:space="preserve">Плазменная стерилизация – единственный экономически эффективный метод стерилизации медизделий из материалов, чувствительных к действию высокой температуры и влаги, а также инструментов и изделий, содержащих узкие, с трудом поддающиеся стерилизации каналы, которые могут стать входными воротами для инфицирования больного в стационаре. </w:t>
      </w:r>
    </w:p>
    <w:p w:rsidR="00962E63" w:rsidRPr="00F8436D" w:rsidRDefault="00962E63" w:rsidP="00697FC4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962E63" w:rsidRPr="00F8436D" w:rsidRDefault="00962E63" w:rsidP="00697FC4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</w:rPr>
      </w:pPr>
      <w:r w:rsidRPr="00F8436D">
        <w:rPr>
          <w:rFonts w:ascii="Times New Roman" w:hAnsi="Times New Roman" w:cs="Times New Roman"/>
          <w:b/>
          <w:snapToGrid w:val="0"/>
        </w:rPr>
        <w:t>Промышленные виды стерилизации</w:t>
      </w:r>
      <w:r w:rsidRPr="00F8436D">
        <w:rPr>
          <w:rFonts w:ascii="Times New Roman" w:hAnsi="Times New Roman" w:cs="Times New Roman"/>
          <w:b/>
          <w:i/>
          <w:snapToGrid w:val="0"/>
        </w:rPr>
        <w:t xml:space="preserve"> – </w:t>
      </w:r>
      <w:r w:rsidRPr="00F8436D">
        <w:rPr>
          <w:rFonts w:ascii="Times New Roman" w:hAnsi="Times New Roman" w:cs="Times New Roman"/>
          <w:b/>
          <w:snapToGrid w:val="0"/>
        </w:rPr>
        <w:t xml:space="preserve">газовая и радиационная </w:t>
      </w:r>
    </w:p>
    <w:p w:rsidR="00962E63" w:rsidRPr="00F8436D" w:rsidRDefault="00962E63" w:rsidP="00697FC4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</w:rPr>
      </w:pPr>
      <w:r w:rsidRPr="00F8436D">
        <w:rPr>
          <w:rFonts w:ascii="Times New Roman" w:hAnsi="Times New Roman" w:cs="Times New Roman"/>
          <w:snapToGrid w:val="0"/>
        </w:rPr>
        <w:t>Стерилизация позволяет обрабатывать термолабильные изделия одноразового применения, шовный материал, оптические системы, лекарственные препараты.</w:t>
      </w:r>
    </w:p>
    <w:p w:rsidR="00962E63" w:rsidRPr="00F8436D" w:rsidRDefault="00962E63" w:rsidP="00697FC4">
      <w:pPr>
        <w:spacing w:after="0" w:line="240" w:lineRule="auto"/>
        <w:ind w:left="1004"/>
        <w:rPr>
          <w:rFonts w:ascii="Times New Roman" w:hAnsi="Times New Roman" w:cs="Times New Roman"/>
          <w:b/>
          <w:snapToGrid w:val="0"/>
        </w:rPr>
      </w:pPr>
    </w:p>
    <w:p w:rsidR="00962E63" w:rsidRPr="00F8436D" w:rsidRDefault="00962E63" w:rsidP="00697FC4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F8436D">
        <w:rPr>
          <w:rFonts w:ascii="Times New Roman" w:hAnsi="Times New Roman" w:cs="Times New Roman"/>
          <w:b/>
          <w:snapToGrid w:val="0"/>
        </w:rPr>
        <w:t xml:space="preserve">Газовый метод стерилизации </w:t>
      </w:r>
    </w:p>
    <w:p w:rsidR="00962E63" w:rsidRPr="00F8436D" w:rsidRDefault="00962E63" w:rsidP="00697FC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F8436D">
        <w:rPr>
          <w:rFonts w:ascii="Times New Roman" w:hAnsi="Times New Roman" w:cs="Times New Roman"/>
          <w:snapToGrid w:val="0"/>
        </w:rPr>
        <w:t xml:space="preserve">Для низкотемпературной стерилизации используют этиленоксид. Газовую стерилизацию применяют для большинства изделий медицинского назначения, чувствительных к воздействию температурного фактора и влаги: имплантируемых изделий, </w:t>
      </w:r>
      <w:proofErr w:type="gramStart"/>
      <w:r w:rsidRPr="00F8436D">
        <w:rPr>
          <w:rFonts w:ascii="Times New Roman" w:hAnsi="Times New Roman" w:cs="Times New Roman"/>
          <w:snapToGrid w:val="0"/>
        </w:rPr>
        <w:t>включая искусственные водители ритма, изделий</w:t>
      </w:r>
      <w:proofErr w:type="gramEnd"/>
      <w:r w:rsidRPr="00F8436D">
        <w:rPr>
          <w:rFonts w:ascii="Times New Roman" w:hAnsi="Times New Roman" w:cs="Times New Roman"/>
          <w:snapToGrid w:val="0"/>
        </w:rPr>
        <w:t xml:space="preserve"> из полимерных материалов (катетеры, шприцы, капельные системы), оптические системы. Такая стерилизация безопасна для персонала и окружающей среды, экономически и экологически  оправдана.</w:t>
      </w:r>
    </w:p>
    <w:p w:rsidR="00962E63" w:rsidRPr="00F8436D" w:rsidRDefault="00962E63" w:rsidP="00697FC4">
      <w:pPr>
        <w:spacing w:after="0" w:line="240" w:lineRule="auto"/>
        <w:jc w:val="center"/>
        <w:rPr>
          <w:rFonts w:ascii="Times New Roman" w:hAnsi="Times New Roman" w:cs="Times New Roman"/>
          <w:snapToGrid w:val="0"/>
        </w:rPr>
      </w:pPr>
      <w:r w:rsidRPr="00F8436D">
        <w:rPr>
          <w:rFonts w:ascii="Times New Roman" w:hAnsi="Times New Roman" w:cs="Times New Roman"/>
          <w:b/>
          <w:snapToGrid w:val="0"/>
        </w:rPr>
        <w:t>Радиационный метод стерилизации</w:t>
      </w:r>
    </w:p>
    <w:p w:rsidR="00962E63" w:rsidRPr="00F8436D" w:rsidRDefault="00962E63" w:rsidP="00697FC4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</w:rPr>
      </w:pPr>
      <w:r w:rsidRPr="00F8436D">
        <w:rPr>
          <w:rFonts w:ascii="Times New Roman" w:hAnsi="Times New Roman" w:cs="Times New Roman"/>
          <w:snapToGrid w:val="0"/>
        </w:rPr>
        <w:t>Радиационное излучение применяют для термолабильных (полимерных) материалов, биологических (вакцин, сывороток) и лекарственных препаратов. Стерилизующим агентом являются γ(гамма)– и  β (бета)- лучи.</w:t>
      </w:r>
    </w:p>
    <w:p w:rsidR="00962E63" w:rsidRPr="00F8436D" w:rsidRDefault="00962E63" w:rsidP="00697F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436D">
        <w:rPr>
          <w:rFonts w:ascii="Times New Roman" w:hAnsi="Times New Roman" w:cs="Times New Roman"/>
          <w:b/>
        </w:rPr>
        <w:t>Контроль качества стерилизации</w:t>
      </w:r>
    </w:p>
    <w:p w:rsidR="00962E63" w:rsidRPr="00F8436D" w:rsidRDefault="00962E63" w:rsidP="00697FC4">
      <w:pPr>
        <w:pStyle w:val="main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8436D">
        <w:rPr>
          <w:rFonts w:ascii="Times New Roman" w:hAnsi="Times New Roman" w:cs="Times New Roman"/>
          <w:snapToGrid w:val="0"/>
          <w:sz w:val="22"/>
          <w:szCs w:val="22"/>
        </w:rPr>
        <w:t xml:space="preserve">Контроль позволяет улучшить качество стерилизации в ЛПУ. </w:t>
      </w:r>
      <w:r w:rsidRPr="00F8436D">
        <w:rPr>
          <w:rFonts w:ascii="Times New Roman" w:hAnsi="Times New Roman" w:cs="Times New Roman"/>
          <w:sz w:val="22"/>
          <w:szCs w:val="22"/>
        </w:rPr>
        <w:t>За качеством стерилизации в лечебных учреждениях ведут тройной контроль: технический, бактериологический и химический.</w:t>
      </w:r>
    </w:p>
    <w:p w:rsidR="00962E63" w:rsidRPr="00F8436D" w:rsidRDefault="00962E63" w:rsidP="00697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8436D">
        <w:rPr>
          <w:rFonts w:ascii="Times New Roman" w:hAnsi="Times New Roman" w:cs="Times New Roman"/>
          <w:b/>
          <w:bCs/>
          <w:color w:val="000000"/>
        </w:rPr>
        <w:t>Технический контроль</w:t>
      </w:r>
      <w:r w:rsidRPr="00F8436D">
        <w:rPr>
          <w:rFonts w:ascii="Times New Roman" w:hAnsi="Times New Roman" w:cs="Times New Roman"/>
          <w:color w:val="000000"/>
        </w:rPr>
        <w:t xml:space="preserve"> проводят сотрудники ЦСО путем наблюдения за показаниями приборов.</w:t>
      </w:r>
    </w:p>
    <w:p w:rsidR="00962E63" w:rsidRPr="00F8436D" w:rsidRDefault="00962E63" w:rsidP="00697F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8436D">
        <w:rPr>
          <w:rFonts w:ascii="Times New Roman" w:hAnsi="Times New Roman" w:cs="Times New Roman"/>
          <w:b/>
          <w:bCs/>
        </w:rPr>
        <w:t>Бактериологический контроль</w:t>
      </w:r>
      <w:r w:rsidRPr="00F8436D">
        <w:rPr>
          <w:rFonts w:ascii="Times New Roman" w:hAnsi="Times New Roman" w:cs="Times New Roman"/>
        </w:rPr>
        <w:t xml:space="preserve"> – самый точный и достоверный по оценке </w:t>
      </w:r>
      <w:proofErr w:type="gramStart"/>
      <w:r w:rsidRPr="00F8436D">
        <w:rPr>
          <w:rFonts w:ascii="Times New Roman" w:hAnsi="Times New Roman" w:cs="Times New Roman"/>
        </w:rPr>
        <w:t>тест-культур</w:t>
      </w:r>
      <w:proofErr w:type="gramEnd"/>
      <w:r w:rsidRPr="00F8436D">
        <w:rPr>
          <w:rFonts w:ascii="Times New Roman" w:hAnsi="Times New Roman" w:cs="Times New Roman"/>
        </w:rPr>
        <w:t>.</w:t>
      </w:r>
    </w:p>
    <w:p w:rsidR="00752CF8" w:rsidRPr="00F8436D" w:rsidRDefault="00962E63" w:rsidP="00F8436D">
      <w:pPr>
        <w:pStyle w:val="main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436D">
        <w:rPr>
          <w:rFonts w:ascii="Times New Roman" w:hAnsi="Times New Roman" w:cs="Times New Roman"/>
          <w:b/>
          <w:bCs/>
          <w:sz w:val="22"/>
          <w:szCs w:val="22"/>
        </w:rPr>
        <w:t xml:space="preserve">Химический контроль </w:t>
      </w:r>
      <w:r w:rsidRPr="00F8436D">
        <w:rPr>
          <w:rFonts w:ascii="Times New Roman" w:hAnsi="Times New Roman" w:cs="Times New Roman"/>
          <w:sz w:val="22"/>
          <w:szCs w:val="22"/>
        </w:rPr>
        <w:t>–</w:t>
      </w:r>
      <w:r w:rsidRPr="00F8436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8436D">
        <w:rPr>
          <w:rFonts w:ascii="Times New Roman" w:hAnsi="Times New Roman" w:cs="Times New Roman"/>
          <w:sz w:val="22"/>
          <w:szCs w:val="22"/>
        </w:rPr>
        <w:t>облегчает визуализацию процесса стерилизации,  применяют для соблюдения критических параметров обработки.</w:t>
      </w:r>
    </w:p>
    <w:sectPr w:rsidR="00752CF8" w:rsidRPr="00F8436D" w:rsidSect="00D5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A2C"/>
    <w:multiLevelType w:val="hybridMultilevel"/>
    <w:tmpl w:val="C1E6262E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A71C92"/>
    <w:multiLevelType w:val="hybridMultilevel"/>
    <w:tmpl w:val="88C68844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5A4BC2"/>
    <w:multiLevelType w:val="hybridMultilevel"/>
    <w:tmpl w:val="177C3354"/>
    <w:lvl w:ilvl="0" w:tplc="C8945E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441F9"/>
    <w:multiLevelType w:val="hybridMultilevel"/>
    <w:tmpl w:val="5B96FC16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DB1B27"/>
    <w:multiLevelType w:val="hybridMultilevel"/>
    <w:tmpl w:val="DCB83832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BA642A"/>
    <w:multiLevelType w:val="hybridMultilevel"/>
    <w:tmpl w:val="F39EB252"/>
    <w:lvl w:ilvl="0" w:tplc="C2B4EF04">
      <w:start w:val="1"/>
      <w:numFmt w:val="bullet"/>
      <w:lvlText w:val="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C26B1D"/>
    <w:multiLevelType w:val="hybridMultilevel"/>
    <w:tmpl w:val="ED86E370"/>
    <w:lvl w:ilvl="0" w:tplc="7EE0B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0329E5"/>
    <w:multiLevelType w:val="hybridMultilevel"/>
    <w:tmpl w:val="0658D95C"/>
    <w:lvl w:ilvl="0" w:tplc="2542DBEA">
      <w:start w:val="1"/>
      <w:numFmt w:val="bullet"/>
      <w:lvlText w:val="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b w:val="0"/>
        <w:i w:val="0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2A0461"/>
    <w:multiLevelType w:val="hybridMultilevel"/>
    <w:tmpl w:val="67E2C380"/>
    <w:lvl w:ilvl="0" w:tplc="293C2A6A">
      <w:start w:val="1"/>
      <w:numFmt w:val="bullet"/>
      <w:lvlText w:val=""/>
      <w:lvlJc w:val="left"/>
      <w:pPr>
        <w:tabs>
          <w:tab w:val="num" w:pos="1004"/>
        </w:tabs>
        <w:ind w:left="1004" w:hanging="284"/>
      </w:pPr>
      <w:rPr>
        <w:rFonts w:ascii="Wingdings 2" w:hAnsi="Wingdings 2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C914A7"/>
    <w:multiLevelType w:val="hybridMultilevel"/>
    <w:tmpl w:val="E77AC49C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F261C6"/>
    <w:multiLevelType w:val="hybridMultilevel"/>
    <w:tmpl w:val="4386DC54"/>
    <w:lvl w:ilvl="0" w:tplc="3D86875A">
      <w:start w:val="1"/>
      <w:numFmt w:val="bullet"/>
      <w:lvlText w:val=""/>
      <w:lvlJc w:val="left"/>
      <w:pPr>
        <w:tabs>
          <w:tab w:val="num" w:pos="1105"/>
        </w:tabs>
        <w:ind w:left="1105" w:hanging="397"/>
      </w:pPr>
      <w:rPr>
        <w:rFonts w:ascii="Wingdings 2" w:hAnsi="Wingdings 2" w:cs="Times New Roman" w:hint="default"/>
        <w:b w:val="0"/>
        <w:i w:val="0"/>
        <w:sz w:val="20"/>
        <w:szCs w:val="20"/>
      </w:rPr>
    </w:lvl>
    <w:lvl w:ilvl="1" w:tplc="EDE03D62">
      <w:start w:val="1"/>
      <w:numFmt w:val="bullet"/>
      <w:lvlText w:val=""/>
      <w:lvlJc w:val="left"/>
      <w:pPr>
        <w:tabs>
          <w:tab w:val="num" w:pos="992"/>
        </w:tabs>
        <w:ind w:left="992" w:hanging="283"/>
      </w:pPr>
      <w:rPr>
        <w:rFonts w:ascii="Wingdings 2" w:hAnsi="Wingdings 2" w:cs="Times New Roman" w:hint="default"/>
        <w:b w:val="0"/>
        <w:i w:val="0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F1803B7"/>
    <w:multiLevelType w:val="hybridMultilevel"/>
    <w:tmpl w:val="88A0DE3E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4140CC"/>
    <w:multiLevelType w:val="hybridMultilevel"/>
    <w:tmpl w:val="2884B17E"/>
    <w:lvl w:ilvl="0" w:tplc="293C2A6A">
      <w:start w:val="1"/>
      <w:numFmt w:val="bullet"/>
      <w:lvlText w:val=""/>
      <w:lvlJc w:val="left"/>
      <w:pPr>
        <w:tabs>
          <w:tab w:val="num" w:pos="1004"/>
        </w:tabs>
        <w:ind w:left="1004" w:hanging="284"/>
      </w:pPr>
      <w:rPr>
        <w:rFonts w:ascii="Wingdings 2" w:hAnsi="Wingdings 2" w:hint="default"/>
        <w:b w:val="0"/>
        <w:sz w:val="20"/>
        <w:szCs w:val="20"/>
      </w:rPr>
    </w:lvl>
    <w:lvl w:ilvl="1" w:tplc="0AE43A6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BFC452CA">
      <w:start w:val="1"/>
      <w:numFmt w:val="decimal"/>
      <w:lvlText w:val="%3) "/>
      <w:lvlJc w:val="left"/>
      <w:pPr>
        <w:tabs>
          <w:tab w:val="num" w:pos="2197"/>
        </w:tabs>
        <w:ind w:left="2197" w:hanging="397"/>
      </w:pPr>
      <w:rPr>
        <w:rFonts w:hint="default"/>
        <w:b w:val="0"/>
        <w:i w:val="0"/>
        <w:sz w:val="24"/>
        <w:szCs w:val="24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6B799D"/>
    <w:multiLevelType w:val="hybridMultilevel"/>
    <w:tmpl w:val="AF9C8730"/>
    <w:lvl w:ilvl="0" w:tplc="293C2A6A">
      <w:start w:val="1"/>
      <w:numFmt w:val="bullet"/>
      <w:lvlText w:val=""/>
      <w:lvlJc w:val="left"/>
      <w:pPr>
        <w:tabs>
          <w:tab w:val="num" w:pos="1004"/>
        </w:tabs>
        <w:ind w:left="1004" w:hanging="284"/>
      </w:pPr>
      <w:rPr>
        <w:rFonts w:ascii="Wingdings 2" w:hAnsi="Wingdings 2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CFC1B64"/>
    <w:multiLevelType w:val="hybridMultilevel"/>
    <w:tmpl w:val="0E02BE3E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14"/>
  </w:num>
  <w:num w:numId="7">
    <w:abstractNumId w:val="0"/>
  </w:num>
  <w:num w:numId="8">
    <w:abstractNumId w:val="10"/>
  </w:num>
  <w:num w:numId="9">
    <w:abstractNumId w:val="11"/>
  </w:num>
  <w:num w:numId="10">
    <w:abstractNumId w:val="5"/>
  </w:num>
  <w:num w:numId="11">
    <w:abstractNumId w:val="2"/>
  </w:num>
  <w:num w:numId="12">
    <w:abstractNumId w:val="13"/>
  </w:num>
  <w:num w:numId="13">
    <w:abstractNumId w:val="7"/>
  </w:num>
  <w:num w:numId="14">
    <w:abstractNumId w:val="8"/>
  </w:num>
  <w:num w:numId="15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5A96"/>
    <w:rsid w:val="00003A09"/>
    <w:rsid w:val="00003D8F"/>
    <w:rsid w:val="00004F8F"/>
    <w:rsid w:val="00006DC9"/>
    <w:rsid w:val="000701CD"/>
    <w:rsid w:val="00070275"/>
    <w:rsid w:val="00086E2E"/>
    <w:rsid w:val="00093308"/>
    <w:rsid w:val="000B0CB8"/>
    <w:rsid w:val="000C1769"/>
    <w:rsid w:val="000C6AA1"/>
    <w:rsid w:val="000C7CE8"/>
    <w:rsid w:val="000D6075"/>
    <w:rsid w:val="000E524E"/>
    <w:rsid w:val="000E6A7B"/>
    <w:rsid w:val="000E76EC"/>
    <w:rsid w:val="000F79B3"/>
    <w:rsid w:val="00106E22"/>
    <w:rsid w:val="00110984"/>
    <w:rsid w:val="00110F53"/>
    <w:rsid w:val="00124001"/>
    <w:rsid w:val="001371F8"/>
    <w:rsid w:val="00145030"/>
    <w:rsid w:val="00153405"/>
    <w:rsid w:val="0015485D"/>
    <w:rsid w:val="001621A9"/>
    <w:rsid w:val="00163B4A"/>
    <w:rsid w:val="00165D8F"/>
    <w:rsid w:val="001751B4"/>
    <w:rsid w:val="0018025E"/>
    <w:rsid w:val="001A00CB"/>
    <w:rsid w:val="001A3328"/>
    <w:rsid w:val="001A44C7"/>
    <w:rsid w:val="001A7A6F"/>
    <w:rsid w:val="001C0361"/>
    <w:rsid w:val="001E58B6"/>
    <w:rsid w:val="00207D47"/>
    <w:rsid w:val="00210F14"/>
    <w:rsid w:val="00232C23"/>
    <w:rsid w:val="002419C0"/>
    <w:rsid w:val="00254AE2"/>
    <w:rsid w:val="0026039C"/>
    <w:rsid w:val="00265B0E"/>
    <w:rsid w:val="00290D03"/>
    <w:rsid w:val="002964EB"/>
    <w:rsid w:val="002B2882"/>
    <w:rsid w:val="002B408E"/>
    <w:rsid w:val="002B604C"/>
    <w:rsid w:val="002C00B9"/>
    <w:rsid w:val="002D10F5"/>
    <w:rsid w:val="002D5CFA"/>
    <w:rsid w:val="002E52C3"/>
    <w:rsid w:val="002E7BC3"/>
    <w:rsid w:val="00314F96"/>
    <w:rsid w:val="003247A5"/>
    <w:rsid w:val="003331BD"/>
    <w:rsid w:val="00335005"/>
    <w:rsid w:val="00370911"/>
    <w:rsid w:val="003733E7"/>
    <w:rsid w:val="003747D7"/>
    <w:rsid w:val="0038284B"/>
    <w:rsid w:val="003A13D0"/>
    <w:rsid w:val="003A2A06"/>
    <w:rsid w:val="003D28A8"/>
    <w:rsid w:val="003E2024"/>
    <w:rsid w:val="003F2446"/>
    <w:rsid w:val="003F36D1"/>
    <w:rsid w:val="0041638B"/>
    <w:rsid w:val="0043513C"/>
    <w:rsid w:val="00437F23"/>
    <w:rsid w:val="004418BE"/>
    <w:rsid w:val="00444898"/>
    <w:rsid w:val="0045203F"/>
    <w:rsid w:val="0045669A"/>
    <w:rsid w:val="00462991"/>
    <w:rsid w:val="004629AC"/>
    <w:rsid w:val="00470FA2"/>
    <w:rsid w:val="0047144A"/>
    <w:rsid w:val="00476620"/>
    <w:rsid w:val="00484658"/>
    <w:rsid w:val="00494B0A"/>
    <w:rsid w:val="004A1DF6"/>
    <w:rsid w:val="004B110C"/>
    <w:rsid w:val="004B747D"/>
    <w:rsid w:val="004E7923"/>
    <w:rsid w:val="004F1BCA"/>
    <w:rsid w:val="00502018"/>
    <w:rsid w:val="00504228"/>
    <w:rsid w:val="00504F1E"/>
    <w:rsid w:val="00507667"/>
    <w:rsid w:val="005158B5"/>
    <w:rsid w:val="005330AF"/>
    <w:rsid w:val="00534EC1"/>
    <w:rsid w:val="005443D2"/>
    <w:rsid w:val="005524FE"/>
    <w:rsid w:val="00555E83"/>
    <w:rsid w:val="00557FE3"/>
    <w:rsid w:val="005723FA"/>
    <w:rsid w:val="0057334E"/>
    <w:rsid w:val="00573D62"/>
    <w:rsid w:val="0058311F"/>
    <w:rsid w:val="00590743"/>
    <w:rsid w:val="005956E4"/>
    <w:rsid w:val="0059732E"/>
    <w:rsid w:val="005A01EC"/>
    <w:rsid w:val="005C345F"/>
    <w:rsid w:val="005E6407"/>
    <w:rsid w:val="005E7086"/>
    <w:rsid w:val="00603A81"/>
    <w:rsid w:val="00623443"/>
    <w:rsid w:val="00632757"/>
    <w:rsid w:val="006809CA"/>
    <w:rsid w:val="00682119"/>
    <w:rsid w:val="00686D18"/>
    <w:rsid w:val="00697FC4"/>
    <w:rsid w:val="006B43A7"/>
    <w:rsid w:val="006C110E"/>
    <w:rsid w:val="006C20EE"/>
    <w:rsid w:val="006F0F6F"/>
    <w:rsid w:val="00705D12"/>
    <w:rsid w:val="007150F4"/>
    <w:rsid w:val="00723860"/>
    <w:rsid w:val="00732923"/>
    <w:rsid w:val="00751984"/>
    <w:rsid w:val="00752CF8"/>
    <w:rsid w:val="0075729F"/>
    <w:rsid w:val="007737A1"/>
    <w:rsid w:val="00791B6F"/>
    <w:rsid w:val="007A457F"/>
    <w:rsid w:val="007C5C50"/>
    <w:rsid w:val="007E2DCB"/>
    <w:rsid w:val="007E71AC"/>
    <w:rsid w:val="0080009A"/>
    <w:rsid w:val="00805638"/>
    <w:rsid w:val="00831D69"/>
    <w:rsid w:val="00840D60"/>
    <w:rsid w:val="00856CBF"/>
    <w:rsid w:val="00885320"/>
    <w:rsid w:val="00891FBA"/>
    <w:rsid w:val="008B7B0D"/>
    <w:rsid w:val="008C2813"/>
    <w:rsid w:val="008D0A7F"/>
    <w:rsid w:val="008D4EB5"/>
    <w:rsid w:val="008F47D9"/>
    <w:rsid w:val="0094004F"/>
    <w:rsid w:val="00947216"/>
    <w:rsid w:val="0094731C"/>
    <w:rsid w:val="009538D0"/>
    <w:rsid w:val="009620E8"/>
    <w:rsid w:val="00962E63"/>
    <w:rsid w:val="0096300D"/>
    <w:rsid w:val="009728D9"/>
    <w:rsid w:val="009737FD"/>
    <w:rsid w:val="0097792F"/>
    <w:rsid w:val="00982408"/>
    <w:rsid w:val="009967EF"/>
    <w:rsid w:val="009A065D"/>
    <w:rsid w:val="009A1A92"/>
    <w:rsid w:val="009A37E8"/>
    <w:rsid w:val="009B3827"/>
    <w:rsid w:val="009B3E3D"/>
    <w:rsid w:val="009B5C85"/>
    <w:rsid w:val="009F623E"/>
    <w:rsid w:val="009F71E3"/>
    <w:rsid w:val="00A24313"/>
    <w:rsid w:val="00A40574"/>
    <w:rsid w:val="00A562D7"/>
    <w:rsid w:val="00A61F80"/>
    <w:rsid w:val="00A62411"/>
    <w:rsid w:val="00A739D1"/>
    <w:rsid w:val="00A745B2"/>
    <w:rsid w:val="00A767FE"/>
    <w:rsid w:val="00A873AC"/>
    <w:rsid w:val="00A933AA"/>
    <w:rsid w:val="00A97DE9"/>
    <w:rsid w:val="00B077B9"/>
    <w:rsid w:val="00B2390B"/>
    <w:rsid w:val="00B27CB0"/>
    <w:rsid w:val="00B47A40"/>
    <w:rsid w:val="00B614CC"/>
    <w:rsid w:val="00B628EE"/>
    <w:rsid w:val="00B92D32"/>
    <w:rsid w:val="00BA3A4E"/>
    <w:rsid w:val="00BA48FE"/>
    <w:rsid w:val="00BB004C"/>
    <w:rsid w:val="00BB18B2"/>
    <w:rsid w:val="00BB4BD0"/>
    <w:rsid w:val="00BC26DF"/>
    <w:rsid w:val="00BE0954"/>
    <w:rsid w:val="00C04EB2"/>
    <w:rsid w:val="00C2307C"/>
    <w:rsid w:val="00C23CFE"/>
    <w:rsid w:val="00C2681F"/>
    <w:rsid w:val="00C8556B"/>
    <w:rsid w:val="00C92B90"/>
    <w:rsid w:val="00C95C00"/>
    <w:rsid w:val="00CA366F"/>
    <w:rsid w:val="00CB2F42"/>
    <w:rsid w:val="00CB6105"/>
    <w:rsid w:val="00CC03B0"/>
    <w:rsid w:val="00CD066F"/>
    <w:rsid w:val="00CD5911"/>
    <w:rsid w:val="00CF6A4E"/>
    <w:rsid w:val="00CF6F8C"/>
    <w:rsid w:val="00D05255"/>
    <w:rsid w:val="00D05D58"/>
    <w:rsid w:val="00D1220B"/>
    <w:rsid w:val="00D3312C"/>
    <w:rsid w:val="00D4274A"/>
    <w:rsid w:val="00D4517A"/>
    <w:rsid w:val="00D51425"/>
    <w:rsid w:val="00D70C3F"/>
    <w:rsid w:val="00D773AE"/>
    <w:rsid w:val="00D81557"/>
    <w:rsid w:val="00D868CA"/>
    <w:rsid w:val="00DA65F9"/>
    <w:rsid w:val="00DA6CBD"/>
    <w:rsid w:val="00DB7978"/>
    <w:rsid w:val="00DD5E34"/>
    <w:rsid w:val="00DF648A"/>
    <w:rsid w:val="00DF7C14"/>
    <w:rsid w:val="00E022E6"/>
    <w:rsid w:val="00E02CE6"/>
    <w:rsid w:val="00E16EB6"/>
    <w:rsid w:val="00E20FF3"/>
    <w:rsid w:val="00E37D69"/>
    <w:rsid w:val="00E405A9"/>
    <w:rsid w:val="00E44A56"/>
    <w:rsid w:val="00E450DB"/>
    <w:rsid w:val="00E45A96"/>
    <w:rsid w:val="00E57895"/>
    <w:rsid w:val="00E776C5"/>
    <w:rsid w:val="00EA0BCE"/>
    <w:rsid w:val="00EA2835"/>
    <w:rsid w:val="00EA70F8"/>
    <w:rsid w:val="00EA7B87"/>
    <w:rsid w:val="00EB0840"/>
    <w:rsid w:val="00EB367E"/>
    <w:rsid w:val="00EB5A9C"/>
    <w:rsid w:val="00EB6157"/>
    <w:rsid w:val="00EC05C6"/>
    <w:rsid w:val="00EC168F"/>
    <w:rsid w:val="00EC50E1"/>
    <w:rsid w:val="00ED4018"/>
    <w:rsid w:val="00EE359F"/>
    <w:rsid w:val="00EF271E"/>
    <w:rsid w:val="00F14EE9"/>
    <w:rsid w:val="00F172FC"/>
    <w:rsid w:val="00F21D3B"/>
    <w:rsid w:val="00F338F2"/>
    <w:rsid w:val="00F50588"/>
    <w:rsid w:val="00F5300C"/>
    <w:rsid w:val="00F53DF2"/>
    <w:rsid w:val="00F601FE"/>
    <w:rsid w:val="00F64C73"/>
    <w:rsid w:val="00F76B24"/>
    <w:rsid w:val="00F804DC"/>
    <w:rsid w:val="00F81DBD"/>
    <w:rsid w:val="00F8436D"/>
    <w:rsid w:val="00F85BE7"/>
    <w:rsid w:val="00FB6C3C"/>
    <w:rsid w:val="00FC3439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25"/>
  </w:style>
  <w:style w:type="paragraph" w:styleId="1">
    <w:name w:val="heading 1"/>
    <w:basedOn w:val="a"/>
    <w:next w:val="a"/>
    <w:link w:val="10"/>
    <w:qFormat/>
    <w:rsid w:val="00EB5A9C"/>
    <w:pPr>
      <w:keepNext/>
      <w:tabs>
        <w:tab w:val="left" w:pos="-1276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B5A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F47D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F47D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EB5A9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2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rsid w:val="00F338F2"/>
    <w:rPr>
      <w:color w:val="0000FF"/>
      <w:u w:val="single"/>
    </w:rPr>
  </w:style>
  <w:style w:type="paragraph" w:customStyle="1" w:styleId="11">
    <w:name w:val="Без интервала1"/>
    <w:rsid w:val="00F338F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D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66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C0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A61F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A61F80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A61F80"/>
  </w:style>
  <w:style w:type="paragraph" w:styleId="ab">
    <w:name w:val="header"/>
    <w:basedOn w:val="a"/>
    <w:link w:val="ac"/>
    <w:rsid w:val="00A61F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A61F8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aliases w:val="текст,Основной текст 1,Body Text Indent"/>
    <w:basedOn w:val="a"/>
    <w:link w:val="ae"/>
    <w:rsid w:val="00F530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aliases w:val="текст Знак,Основной текст 1 Знак,Body Text Indent Знак"/>
    <w:basedOn w:val="a0"/>
    <w:link w:val="ad"/>
    <w:rsid w:val="00F5300C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F5300C"/>
    <w:pPr>
      <w:spacing w:before="100" w:beforeAutospacing="1" w:after="100" w:afterAutospacing="1" w:line="240" w:lineRule="auto"/>
      <w:ind w:left="36" w:right="36"/>
    </w:pPr>
    <w:rPr>
      <w:rFonts w:ascii="Arial" w:eastAsia="Times New Roman" w:hAnsi="Arial" w:cs="Arial"/>
      <w:color w:val="666666"/>
      <w:sz w:val="17"/>
      <w:szCs w:val="17"/>
    </w:rPr>
  </w:style>
  <w:style w:type="paragraph" w:styleId="af0">
    <w:name w:val="Block Text"/>
    <w:basedOn w:val="a"/>
    <w:rsid w:val="00507667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"/>
    <w:basedOn w:val="a"/>
    <w:rsid w:val="00CB2F42"/>
    <w:pPr>
      <w:suppressAutoHyphens/>
      <w:spacing w:after="120" w:line="240" w:lineRule="auto"/>
      <w:ind w:firstLine="425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styleId="af2">
    <w:name w:val="Body Text"/>
    <w:basedOn w:val="a"/>
    <w:link w:val="af3"/>
    <w:unhideWhenUsed/>
    <w:rsid w:val="00CB2F4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B2F42"/>
  </w:style>
  <w:style w:type="character" w:customStyle="1" w:styleId="10">
    <w:name w:val="Заголовок 1 Знак"/>
    <w:basedOn w:val="a0"/>
    <w:link w:val="1"/>
    <w:rsid w:val="00EB5A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B5A9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EB5A9C"/>
    <w:rPr>
      <w:rFonts w:ascii="Cambria" w:eastAsia="Times New Roman" w:hAnsi="Cambria" w:cs="Times New Roman"/>
      <w:i/>
      <w:iCs/>
      <w:color w:val="243F60"/>
    </w:rPr>
  </w:style>
  <w:style w:type="character" w:styleId="af4">
    <w:name w:val="Strong"/>
    <w:basedOn w:val="a0"/>
    <w:uiPriority w:val="22"/>
    <w:qFormat/>
    <w:rsid w:val="00EB5A9C"/>
    <w:rPr>
      <w:b/>
      <w:bCs/>
    </w:rPr>
  </w:style>
  <w:style w:type="character" w:customStyle="1" w:styleId="12">
    <w:name w:val="Основной текст Знак1"/>
    <w:rsid w:val="00EA70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8F47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F47D9"/>
  </w:style>
  <w:style w:type="character" w:customStyle="1" w:styleId="30">
    <w:name w:val="Заголовок 3 Знак"/>
    <w:basedOn w:val="a0"/>
    <w:link w:val="3"/>
    <w:rsid w:val="008F47D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F47D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5">
    <w:name w:val="Plain Text"/>
    <w:basedOn w:val="a"/>
    <w:link w:val="af6"/>
    <w:rsid w:val="008F47D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rsid w:val="008F47D9"/>
    <w:rPr>
      <w:rFonts w:ascii="Courier New" w:eastAsia="Times New Roman" w:hAnsi="Courier New" w:cs="Times New Roman"/>
      <w:sz w:val="20"/>
      <w:szCs w:val="20"/>
    </w:rPr>
  </w:style>
  <w:style w:type="paragraph" w:styleId="23">
    <w:name w:val="Body Text Indent 2"/>
    <w:basedOn w:val="a"/>
    <w:link w:val="24"/>
    <w:rsid w:val="008F47D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F47D9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Заголовок 2 Знак Знак"/>
    <w:basedOn w:val="a0"/>
    <w:rsid w:val="008F47D9"/>
    <w:rPr>
      <w:b/>
      <w:i/>
      <w:noProof w:val="0"/>
      <w:sz w:val="32"/>
      <w:lang w:val="ru-RU" w:eastAsia="ru-RU" w:bidi="ar-SA"/>
    </w:rPr>
  </w:style>
  <w:style w:type="paragraph" w:styleId="af7">
    <w:name w:val="Title"/>
    <w:basedOn w:val="a"/>
    <w:link w:val="af8"/>
    <w:qFormat/>
    <w:rsid w:val="008F47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8">
    <w:name w:val="Название Знак"/>
    <w:basedOn w:val="a0"/>
    <w:link w:val="af7"/>
    <w:rsid w:val="008F47D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9">
    <w:name w:val="FollowedHyperlink"/>
    <w:basedOn w:val="a0"/>
    <w:rsid w:val="008F47D9"/>
    <w:rPr>
      <w:color w:val="800080"/>
      <w:u w:val="single"/>
    </w:rPr>
  </w:style>
  <w:style w:type="paragraph" w:styleId="13">
    <w:name w:val="toc 1"/>
    <w:basedOn w:val="a"/>
    <w:next w:val="a"/>
    <w:autoRedefine/>
    <w:semiHidden/>
    <w:rsid w:val="008F47D9"/>
    <w:pPr>
      <w:tabs>
        <w:tab w:val="right" w:leader="dot" w:pos="9629"/>
      </w:tabs>
      <w:spacing w:after="12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in">
    <w:name w:val="main"/>
    <w:basedOn w:val="a"/>
    <w:rsid w:val="008F47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9397">
          <w:marLeft w:val="168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404">
          <w:marLeft w:val="168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5163">
          <w:marLeft w:val="168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506">
          <w:marLeft w:val="168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049">
          <w:marLeft w:val="168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ikiped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4D182-06F2-40E6-B56C-3326D630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119</cp:revision>
  <cp:lastPrinted>2016-03-12T16:26:00Z</cp:lastPrinted>
  <dcterms:created xsi:type="dcterms:W3CDTF">2013-11-10T08:52:00Z</dcterms:created>
  <dcterms:modified xsi:type="dcterms:W3CDTF">2018-01-11T13:18:00Z</dcterms:modified>
</cp:coreProperties>
</file>